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1257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rPr>
          <w:rFonts w:asciiTheme="minorHAnsi" w:hAnsiTheme="minorHAnsi" w:cstheme="minorHAnsi"/>
          <w:b/>
          <w:bCs/>
          <w:sz w:val="24"/>
          <w:szCs w:val="24"/>
        </w:rPr>
      </w:pPr>
    </w:p>
    <w:p w14:paraId="535993F5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6E4C">
        <w:rPr>
          <w:rFonts w:asciiTheme="minorHAnsi" w:hAnsiTheme="minorHAnsi" w:cstheme="minorHAnsi"/>
          <w:b/>
          <w:bCs/>
          <w:sz w:val="24"/>
          <w:szCs w:val="24"/>
        </w:rPr>
        <w:t>UMOWA LICENCYJNA</w:t>
      </w:r>
    </w:p>
    <w:p w14:paraId="2E8DFDB0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zwana dalej: („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Umową licencyjna</w:t>
      </w:r>
      <w:r w:rsidRPr="00E26E4C">
        <w:rPr>
          <w:rFonts w:asciiTheme="minorHAnsi" w:hAnsiTheme="minorHAnsi" w:cstheme="minorHAnsi"/>
          <w:sz w:val="24"/>
          <w:szCs w:val="24"/>
        </w:rPr>
        <w:t>”)</w:t>
      </w:r>
    </w:p>
    <w:p w14:paraId="184A210E" w14:textId="0F051736" w:rsidR="00500169" w:rsidRPr="00E26E4C" w:rsidRDefault="008372A6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zawarta </w:t>
      </w:r>
      <w:r w:rsidR="00500169" w:rsidRPr="00E26E4C">
        <w:rPr>
          <w:rFonts w:asciiTheme="minorHAnsi" w:hAnsiTheme="minorHAnsi" w:cstheme="minorHAnsi"/>
          <w:i/>
          <w:sz w:val="24"/>
          <w:szCs w:val="24"/>
        </w:rPr>
        <w:t>w dniu …………………….. /w formie elektronicznej, z chwilą jej opatrzenia kwalifikowanym podpisem elektronicznym przez ostatnią Stronę,</w:t>
      </w:r>
      <w:r w:rsidR="00500169" w:rsidRPr="00E26E4C">
        <w:rPr>
          <w:rFonts w:asciiTheme="minorHAnsi" w:hAnsiTheme="minorHAnsi" w:cstheme="minorHAnsi"/>
          <w:i/>
          <w:sz w:val="24"/>
          <w:szCs w:val="24"/>
          <w:vertAlign w:val="superscript"/>
        </w:rPr>
        <w:footnoteReference w:id="1"/>
      </w:r>
      <w:r w:rsidR="00500169" w:rsidRPr="00E26E4C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6EE2E0F0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0DC42A3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i/>
          <w:sz w:val="24"/>
          <w:szCs w:val="24"/>
        </w:rPr>
        <w:t>zwaną / zwanym</w:t>
      </w:r>
      <w:r w:rsidRPr="00E26E4C">
        <w:rPr>
          <w:rFonts w:asciiTheme="minorHAnsi" w:hAnsiTheme="minorHAnsi" w:cstheme="minorHAnsi"/>
          <w:iCs/>
          <w:sz w:val="24"/>
          <w:szCs w:val="24"/>
        </w:rPr>
        <w:t xml:space="preserve"> dalej: „</w:t>
      </w:r>
      <w:r w:rsidRPr="00E26E4C">
        <w:rPr>
          <w:rFonts w:asciiTheme="minorHAnsi" w:hAnsiTheme="minorHAnsi" w:cstheme="minorHAnsi"/>
          <w:b/>
          <w:iCs/>
          <w:sz w:val="24"/>
          <w:szCs w:val="24"/>
        </w:rPr>
        <w:t>Licencjodawcą</w:t>
      </w:r>
      <w:r w:rsidRPr="00E26E4C">
        <w:rPr>
          <w:rFonts w:asciiTheme="minorHAnsi" w:hAnsiTheme="minorHAnsi" w:cstheme="minorHAnsi"/>
          <w:iCs/>
          <w:sz w:val="24"/>
          <w:szCs w:val="24"/>
        </w:rPr>
        <w:t>”</w:t>
      </w:r>
    </w:p>
    <w:p w14:paraId="6CF52CF8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iCs/>
          <w:sz w:val="24"/>
          <w:szCs w:val="24"/>
        </w:rPr>
        <w:t>a</w:t>
      </w:r>
    </w:p>
    <w:p w14:paraId="14CB2A6C" w14:textId="2EE578A4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b/>
          <w:iCs/>
          <w:sz w:val="24"/>
          <w:szCs w:val="24"/>
        </w:rPr>
        <w:t>Skarbem Państwa – państwową jednostką budżetową Centrum Projektów Europejskich</w:t>
      </w:r>
      <w:r w:rsidRPr="00E26E4C">
        <w:rPr>
          <w:rFonts w:asciiTheme="minorHAnsi" w:hAnsiTheme="minorHAnsi" w:cstheme="minorHAnsi"/>
          <w:bCs/>
          <w:iCs/>
          <w:sz w:val="24"/>
          <w:szCs w:val="24"/>
        </w:rPr>
        <w:t xml:space="preserve">, z siedzibą w Warszawie przy ul. Puławskiej 180, 02-670 Warszawa, posiadającym numer identyfikacji REGON 141681456 oraz NIP 7010158887, </w:t>
      </w:r>
      <w:r w:rsidRPr="00E26E4C">
        <w:rPr>
          <w:rFonts w:asciiTheme="minorHAnsi" w:hAnsiTheme="minorHAnsi" w:cstheme="minorHAnsi"/>
          <w:b/>
          <w:iCs/>
          <w:sz w:val="24"/>
          <w:szCs w:val="24"/>
        </w:rPr>
        <w:t xml:space="preserve">reprezentowanym przez </w:t>
      </w:r>
      <w:r w:rsidR="00E26E4C" w:rsidRPr="00E26E4C">
        <w:rPr>
          <w:rFonts w:asciiTheme="minorHAnsi" w:hAnsiTheme="minorHAnsi" w:cstheme="minorHAnsi"/>
          <w:bCs/>
          <w:iCs/>
          <w:sz w:val="24"/>
          <w:szCs w:val="24"/>
        </w:rPr>
        <w:t>………</w:t>
      </w:r>
      <w:r w:rsidRPr="00E26E4C">
        <w:rPr>
          <w:rFonts w:asciiTheme="minorHAnsi" w:hAnsiTheme="minorHAnsi" w:cstheme="minorHAnsi"/>
          <w:bCs/>
          <w:iCs/>
          <w:sz w:val="24"/>
          <w:szCs w:val="24"/>
        </w:rPr>
        <w:t>, zwanym w treści umowy</w:t>
      </w:r>
      <w:r w:rsidRPr="00E26E4C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Pr="00E26E4C">
        <w:rPr>
          <w:rFonts w:asciiTheme="minorHAnsi" w:hAnsiTheme="minorHAnsi" w:cstheme="minorHAnsi"/>
          <w:b/>
          <w:bCs/>
          <w:iCs/>
          <w:sz w:val="24"/>
          <w:szCs w:val="24"/>
        </w:rPr>
        <w:t>„Licencjobiorcą”</w:t>
      </w:r>
      <w:r w:rsidRPr="00E26E4C">
        <w:rPr>
          <w:rFonts w:asciiTheme="minorHAnsi" w:hAnsiTheme="minorHAnsi" w:cstheme="minorHAnsi"/>
          <w:iCs/>
          <w:sz w:val="24"/>
          <w:szCs w:val="24"/>
        </w:rPr>
        <w:t>,</w:t>
      </w:r>
    </w:p>
    <w:p w14:paraId="51271C51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64763A46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i Licencjobiorca łącznie </w:t>
      </w:r>
      <w:r w:rsidRPr="00E26E4C">
        <w:rPr>
          <w:rFonts w:asciiTheme="minorHAnsi" w:hAnsiTheme="minorHAnsi" w:cstheme="minorHAnsi"/>
          <w:i/>
          <w:sz w:val="24"/>
          <w:szCs w:val="24"/>
        </w:rPr>
        <w:t xml:space="preserve">zwani są dalej </w:t>
      </w:r>
      <w:r w:rsidRPr="00E26E4C">
        <w:rPr>
          <w:rFonts w:asciiTheme="minorHAnsi" w:hAnsiTheme="minorHAnsi" w:cstheme="minorHAnsi"/>
          <w:b/>
          <w:bCs/>
          <w:i/>
          <w:sz w:val="24"/>
          <w:szCs w:val="24"/>
        </w:rPr>
        <w:t>„Stronami”</w:t>
      </w:r>
      <w:r w:rsidRPr="00E26E4C">
        <w:rPr>
          <w:rFonts w:asciiTheme="minorHAnsi" w:hAnsiTheme="minorHAnsi" w:cstheme="minorHAnsi"/>
          <w:i/>
          <w:sz w:val="24"/>
          <w:szCs w:val="24"/>
        </w:rPr>
        <w:t>.</w:t>
      </w:r>
    </w:p>
    <w:p w14:paraId="26A66A05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3E0C72" w14:textId="77777777" w:rsidR="00500169" w:rsidRPr="00E26E4C" w:rsidRDefault="00500169" w:rsidP="00500169">
      <w:pPr>
        <w:spacing w:beforeLines="60" w:before="144" w:afterLines="60" w:after="144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Zważywszy, że:</w:t>
      </w:r>
    </w:p>
    <w:p w14:paraId="3C7047F5" w14:textId="35A7DC13" w:rsidR="00500169" w:rsidRPr="00E26E4C" w:rsidRDefault="00500169" w:rsidP="00500169">
      <w:pPr>
        <w:pStyle w:val="Akapitzlist"/>
        <w:numPr>
          <w:ilvl w:val="0"/>
          <w:numId w:val="45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jest stroną umowy o dofinansowanie projektu „…...” w ramach programu współpracy </w:t>
      </w:r>
      <w:r w:rsidR="00E26E4C" w:rsidRPr="00E26E4C">
        <w:rPr>
          <w:rFonts w:asciiTheme="minorHAnsi" w:hAnsiTheme="minorHAnsi" w:cstheme="minorHAnsi"/>
          <w:sz w:val="24"/>
          <w:szCs w:val="24"/>
        </w:rPr>
        <w:t>Interreg 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zawartej w dniu …… r. (zwanej dalej: 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Umową o dofinansowanie</w:t>
      </w:r>
      <w:r w:rsidRPr="00E26E4C">
        <w:rPr>
          <w:rFonts w:asciiTheme="minorHAnsi" w:hAnsiTheme="minorHAnsi" w:cstheme="minorHAnsi"/>
          <w:sz w:val="24"/>
          <w:szCs w:val="24"/>
        </w:rPr>
        <w:t>”) z Ministrem Funduszy i Polityki Regionalnej</w:t>
      </w:r>
      <w:r w:rsidRPr="00E26E4C" w:rsidDel="000F5B2A">
        <w:rPr>
          <w:rFonts w:asciiTheme="minorHAnsi" w:hAnsiTheme="minorHAnsi" w:cstheme="minorHAnsi"/>
          <w:sz w:val="24"/>
          <w:szCs w:val="24"/>
        </w:rPr>
        <w:t xml:space="preserve"> </w:t>
      </w:r>
      <w:r w:rsidRPr="00E26E4C">
        <w:rPr>
          <w:rFonts w:asciiTheme="minorHAnsi" w:hAnsiTheme="minorHAnsi" w:cstheme="minorHAnsi"/>
          <w:sz w:val="24"/>
          <w:szCs w:val="24"/>
        </w:rPr>
        <w:t>(zwanym dalej ,,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Instytucją Zarządzającą</w:t>
      </w:r>
      <w:r w:rsidRPr="00E26E4C">
        <w:rPr>
          <w:rFonts w:asciiTheme="minorHAnsi" w:hAnsiTheme="minorHAnsi" w:cstheme="minorHAnsi"/>
          <w:sz w:val="24"/>
          <w:szCs w:val="24"/>
        </w:rPr>
        <w:t>”);</w:t>
      </w:r>
    </w:p>
    <w:p w14:paraId="3A8553FA" w14:textId="1195976B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Cs/>
          <w:sz w:val="24"/>
          <w:szCs w:val="24"/>
        </w:rPr>
        <w:t>Licencjobiorca wykonuje zadania zlecone przez Instytucję Zarządzającą związane z obsługą</w:t>
      </w:r>
      <w:r w:rsidRPr="00E26E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6E4C">
        <w:rPr>
          <w:rFonts w:asciiTheme="minorHAnsi" w:hAnsiTheme="minorHAnsi" w:cstheme="minorHAnsi"/>
          <w:sz w:val="24"/>
          <w:szCs w:val="24"/>
        </w:rPr>
        <w:t xml:space="preserve">programu współpracy Interreg </w:t>
      </w:r>
      <w:r w:rsidR="00E26E4C" w:rsidRPr="00E26E4C">
        <w:rPr>
          <w:rFonts w:asciiTheme="minorHAnsi" w:hAnsiTheme="minorHAnsi" w:cstheme="minorHAnsi"/>
          <w:sz w:val="24"/>
          <w:szCs w:val="24"/>
        </w:rPr>
        <w:t>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w tym związane z obsługą Umowy o dofinansowanie;</w:t>
      </w:r>
    </w:p>
    <w:p w14:paraId="27F36CB9" w14:textId="2ACC75AB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w toku realizacji przez Licencjodawcę obowiązków wynikających z Umowy o dofinansowanie Licencjodawca, partner projektu, podmiot trzeci działający na rzecz Licencjodawcy bądź partnera projektu może wytworzyć utwory w rozumieniu ustawy z dnia 4 lutego 1994 r. o prawie autorskim i prawach pokrewnych (</w:t>
      </w:r>
      <w:r w:rsidR="008372A6" w:rsidRPr="008372A6">
        <w:rPr>
          <w:rFonts w:asciiTheme="minorHAnsi" w:hAnsiTheme="minorHAnsi" w:cstheme="minorHAnsi"/>
          <w:sz w:val="24"/>
          <w:szCs w:val="24"/>
        </w:rPr>
        <w:t>tekst jedn. Dz. U. 2025 r. poz. 24</w:t>
      </w:r>
      <w:r w:rsidRPr="00E26E4C">
        <w:rPr>
          <w:rFonts w:asciiTheme="minorHAnsi" w:hAnsiTheme="minorHAnsi" w:cstheme="minorHAnsi"/>
          <w:sz w:val="24"/>
          <w:szCs w:val="24"/>
        </w:rPr>
        <w:t xml:space="preserve">), to jest zdjęcia, utwory audiowizualne (na przykład: filmy, webcasty, podcasty, audycje radiowe, audycje </w:t>
      </w:r>
      <w:r w:rsidRPr="00E26E4C">
        <w:rPr>
          <w:rFonts w:asciiTheme="minorHAnsi" w:hAnsiTheme="minorHAnsi" w:cstheme="minorHAnsi"/>
          <w:sz w:val="24"/>
          <w:szCs w:val="24"/>
        </w:rPr>
        <w:lastRenderedPageBreak/>
        <w:t>telewizyjne), dokumentacj</w:t>
      </w:r>
      <w:r w:rsidR="008372A6">
        <w:rPr>
          <w:rFonts w:asciiTheme="minorHAnsi" w:hAnsiTheme="minorHAnsi" w:cstheme="minorHAnsi"/>
          <w:sz w:val="24"/>
          <w:szCs w:val="24"/>
        </w:rPr>
        <w:t>ę</w:t>
      </w:r>
      <w:r w:rsidRPr="00E26E4C">
        <w:rPr>
          <w:rFonts w:asciiTheme="minorHAnsi" w:hAnsiTheme="minorHAnsi" w:cstheme="minorHAnsi"/>
          <w:sz w:val="24"/>
          <w:szCs w:val="24"/>
        </w:rPr>
        <w:t xml:space="preserve"> audiowizualn</w:t>
      </w:r>
      <w:r w:rsidR="008372A6">
        <w:rPr>
          <w:rFonts w:asciiTheme="minorHAnsi" w:hAnsiTheme="minorHAnsi" w:cstheme="minorHAnsi"/>
          <w:sz w:val="24"/>
          <w:szCs w:val="24"/>
        </w:rPr>
        <w:t>ą</w:t>
      </w:r>
      <w:r w:rsidRPr="00E26E4C">
        <w:rPr>
          <w:rFonts w:asciiTheme="minorHAnsi" w:hAnsiTheme="minorHAnsi" w:cstheme="minorHAnsi"/>
          <w:sz w:val="24"/>
          <w:szCs w:val="24"/>
        </w:rPr>
        <w:t xml:space="preserve"> (na przykład: dokumentacja dźwiękowa, dokumentacja filmowa, fotografie, obrazy) (zwane dalej: 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Utworami</w:t>
      </w:r>
      <w:r w:rsidRPr="00E26E4C">
        <w:rPr>
          <w:rFonts w:asciiTheme="minorHAnsi" w:hAnsiTheme="minorHAnsi" w:cstheme="minorHAnsi"/>
          <w:sz w:val="24"/>
          <w:szCs w:val="24"/>
        </w:rPr>
        <w:t xml:space="preserve">”); </w:t>
      </w:r>
    </w:p>
    <w:p w14:paraId="409EB2F3" w14:textId="77777777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wolą Stron jest umożliwienie korzystania z Utworów przez Licencjobiorcę oraz inne wskazane podmioty;</w:t>
      </w:r>
    </w:p>
    <w:p w14:paraId="2343E188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Strony, postanawiają, co następuje:</w:t>
      </w:r>
    </w:p>
    <w:p w14:paraId="7E2FDC4B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232ACD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92DB033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Umowa określa zasady korzystania przez Licencjobiorcę z Utworów wytworzonych z związku z realizacją przez Licencjodawcę obowiązków wynikających z Umowy o dofinansowanie. </w:t>
      </w:r>
    </w:p>
    <w:p w14:paraId="08CD5113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ABF063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2A31DF6E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Strony zgodnie postanawiają, iż ilekroć w dalszej części Umowy licencyjnej posługiwać się będą wyrażeniem ,,licencja”, oznaczać ono będzie również uprawnienie udzielone Licencjobiorcy na zasadach sublicencji w każdym z tych przypadków, gdy uprawnienia Licencjodawcy nie wynikają z faktu posiadania autorskich praw majątkowych do danego Utworu, lecz nabytej uprzednio licencji na korzystanie z Utworu z prawem do udzielania dalszych licencji (sublicencji).</w:t>
      </w:r>
    </w:p>
    <w:p w14:paraId="56555427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Licencjodawca oświadcza, że uzyskał zgodę wszystkich osób przedstawionych w Utworach na rozpowszechnianie ich wizerunków, jeżeli zgoda taka byłaby wymagana.</w:t>
      </w:r>
    </w:p>
    <w:p w14:paraId="228A4A2A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Licencjobiorca oświadcza, że nie będzie korzystać z prawa objętego licencją (sublicencją) w celu uzyskania korzyści majątkowej.</w:t>
      </w:r>
    </w:p>
    <w:p w14:paraId="2E4BF99C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Licencjobiorca oświadcza, że w przypadku, w którym Utwór został wytworzony przez osobę trzecią lub partnera Licencjodawcy realizującego wspólnie projekt objęty Umową o dofinansowanie uzyskał prawa umożliwiające udzielenie licencji na zasadach określonych niniejszą Umową licencyjną.</w:t>
      </w:r>
    </w:p>
    <w:p w14:paraId="33B3B309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E8203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 xml:space="preserve">§ 3 </w:t>
      </w:r>
    </w:p>
    <w:p w14:paraId="57278297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Licencjodawca udziela Licencjobiorcy nieodpłatnego, niewyłączonego, nieograniczonego czasowo ani terytorialnie prawa do korzystania (licencji) z przekazanego Licencjobiorcy Utworu, tak w całości, jak w jego fragmentach, na polach eksploatacji obejmujących: </w:t>
      </w:r>
    </w:p>
    <w:p w14:paraId="21C9BAB1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utrwalanie, zwielokrotnianie przy użyciu dowolnych technik, bez ograniczeń w zakresie liczby egzemplarzy, w szczególności techniką cyfrową (digitalizacja), drukarską, cyfrową, reprograficzną, elektroniczną, optyczną, laserową, poprzez zapis magnetyczny, na każdym nośniku, włączając w to także nośniki elektroniczne, optyczne, magnetyczne, CD-ROM, DVD, papier, </w:t>
      </w:r>
    </w:p>
    <w:p w14:paraId="530BD7FD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wprowadzenie do pamięci komputerów lub serwerów, sieci komputerowych, sieci multimedialnych, sieci Internet, intranet, emitowanie w telewizji, radiu; </w:t>
      </w:r>
    </w:p>
    <w:p w14:paraId="0869EDE3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wszelkie publiczne udostępnianie, wystawianie lub publiczną prezentację; </w:t>
      </w:r>
    </w:p>
    <w:p w14:paraId="62D7E34C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wykorzystywanie w prezentacjach, szkoleniach,</w:t>
      </w:r>
    </w:p>
    <w:p w14:paraId="0F37BF8B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wykorzystywanie w materiałach wydawniczych, w tym promocyjnych, informacyjnych i szkoleniowych oraz we wszelkiego rodzaju mediach audiowizualnych i komputerowych; </w:t>
      </w:r>
    </w:p>
    <w:p w14:paraId="68BBDE4F" w14:textId="0A01867F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łączenia z innymi utworami lub wytworami niemającymi cech utworu w rozumieniu ustawy z dnia 4 lutego 1994r. o prawie autorskim i prawach pokrewnych (</w:t>
      </w:r>
      <w:r w:rsidR="008372A6" w:rsidRPr="008372A6">
        <w:rPr>
          <w:rFonts w:asciiTheme="minorHAnsi" w:hAnsiTheme="minorHAnsi" w:cstheme="minorHAnsi"/>
          <w:sz w:val="24"/>
          <w:szCs w:val="24"/>
        </w:rPr>
        <w:t>tekst jedn. Dz. U. 2025 r. poz. 24</w:t>
      </w: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); </w:t>
      </w:r>
    </w:p>
    <w:p w14:paraId="0A4C59FD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dokonywania cięć, korekt kolorystycznych czy kadrowania, zmiany rozdzielczości, korekty dźwięku i innych niezbędnych przeróbek oraz rozpowszechniania tak zmienionych utworów na polach określonych w niniejszym paragrafie bez potrzeby uzyskiwania dalszej zgody autorów;</w:t>
      </w:r>
    </w:p>
    <w:p w14:paraId="2E24F7DB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wprowadzanie dowolnych zmian, modyfikacji, przeróbek itp.; </w:t>
      </w:r>
    </w:p>
    <w:p w14:paraId="5B456832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wykorzystanie do promocji wykonywanej w dowolny sposób w szczególności w Internecie, telewizji, prasie, wszelkiego rodzaju wydawnictwach;</w:t>
      </w:r>
    </w:p>
    <w:p w14:paraId="10BB25A0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użyczanie. </w:t>
      </w:r>
    </w:p>
    <w:p w14:paraId="769F2E55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Licencjodawca zezwala na wykonywanie i korzystanie z zależnych praw autorskich do opracowań Utworu lub zlecania osobom trzecim dokonywania opracowań Utworu oraz korzystania z tych opracowań i rozporządzania nimi na polach eksploatacji określonych w ust. 1 przez czas trwania licencji, bez ograniczeń terytorialnych, bez prawa do odrębnego wynagrodzenia. </w:t>
      </w:r>
    </w:p>
    <w:p w14:paraId="53C17075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Licencjodawca gwarantuje, że zapewni sobie upoważnienie wszystkich autorów Utworów bądź innych dysponentów praw autorskich do udzielenia niniejszej licencji.</w:t>
      </w:r>
    </w:p>
    <w:p w14:paraId="3F0422D4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udzielana jest przez Licencjodawcę na rzecz Licencjobiorcy z chwilą przekazania (w dowolnej formie) Utworu Licencjobiorcy.   </w:t>
      </w:r>
    </w:p>
    <w:p w14:paraId="1CB8EF31" w14:textId="23F319E1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upoważnia do udzielania dalszych licencji (sublicencji) na wszystkich polach eksploatacji wymienionych w ust. 1, w szczególności Licencjodawca wyraża zgodę na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 xml:space="preserve">przenoszenie nabytych na podstawie Umowy licencyjnej uprawnień, w tym do udzielania sublicencji na rzecz podmiotów trzecich m.in. Instytucji Zarządzającej, instytucji </w:t>
      </w:r>
      <w:r w:rsidRPr="00E26E4C">
        <w:rPr>
          <w:rFonts w:asciiTheme="minorHAnsi" w:eastAsia="Palatino Linotype" w:hAnsiTheme="minorHAnsi" w:cstheme="minorHAnsi"/>
          <w:sz w:val="24"/>
          <w:szCs w:val="24"/>
        </w:rPr>
        <w:t xml:space="preserve">unijnych, organów Unii Europejskiej, jednostek organizacyjnych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>Komisji Europejskiej</w:t>
      </w:r>
      <w:r w:rsidRPr="00E26E4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 xml:space="preserve">przy czym powyższe rozporządzanie uprawnieniami oraz korzystanie z nich przez osoby trzecie następować będzie wyłącznie w związku z informacyjno-promocyjnymi działaniami tych osób w ramach </w:t>
      </w:r>
      <w:r w:rsidRPr="00E26E4C">
        <w:rPr>
          <w:rFonts w:asciiTheme="minorHAnsi" w:hAnsiTheme="minorHAnsi" w:cstheme="minorHAnsi"/>
          <w:sz w:val="24"/>
          <w:szCs w:val="24"/>
        </w:rPr>
        <w:t xml:space="preserve">programu współpracy Interreg </w:t>
      </w:r>
      <w:r w:rsidR="00E26E4C" w:rsidRPr="00E26E4C">
        <w:rPr>
          <w:rFonts w:asciiTheme="minorHAnsi" w:hAnsiTheme="minorHAnsi" w:cstheme="minorHAnsi"/>
          <w:sz w:val="24"/>
          <w:szCs w:val="24"/>
        </w:rPr>
        <w:t>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w ramach promocji marki ,,Interreg” oraz w ramach wszelkich działań związanych z funduszami europejskimi.</w:t>
      </w:r>
    </w:p>
    <w:p w14:paraId="7DBCEBE9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Licencjodawca zapewnia, że autor Utworu powstrzyma się od wykonywania swych autorskich praw osobistych do Utworu, w szczególności praw do:</w:t>
      </w:r>
    </w:p>
    <w:p w14:paraId="53B343ED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oznaczenia Utworu swoim nazwiskiem lub pseudonimem albo do udostępnienia go anonimowo;</w:t>
      </w:r>
    </w:p>
    <w:p w14:paraId="1F41C5B9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nienaruszalności treści i formy Utworu;</w:t>
      </w:r>
    </w:p>
    <w:p w14:paraId="394B0FE4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decydowania o pierwszym udostępnieniu Utworu;</w:t>
      </w:r>
    </w:p>
    <w:p w14:paraId="0FAD74D3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nadzoru nad sposobem korzystania z Utworu.</w:t>
      </w:r>
    </w:p>
    <w:p w14:paraId="0C6771B6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782094A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4</w:t>
      </w:r>
    </w:p>
    <w:p w14:paraId="52AB423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udzielona niniejszą umową jest bezterminowa i nie może być wypowiedziana wcześniej niż przed upływem 15 lat od zawarcia Umowy licencyjnej. </w:t>
      </w:r>
    </w:p>
    <w:p w14:paraId="0F18D66F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6E7239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</w:t>
      </w:r>
    </w:p>
    <w:p w14:paraId="2C4DF5D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Licencjodawca oświadcza, że Utwór, do którego prawa do korzystania zostały przekazane na mocy Umowy licencyjnej, nie narusza praw osób trzecich, w szczególności autorskich praw majątkowych lub osobistych, praw związanych z rozpowszechnianiem wizerunku oraz nie mają miejsca żadne inne okoliczności, które mogłyby narazić Licencjobiorcę na odpowiedzialność wobec osób trzecich z tytułu korzystania z Utworu na zasadach określonych Umową licencyjną.</w:t>
      </w:r>
    </w:p>
    <w:p w14:paraId="45DDB8C3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605E163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6</w:t>
      </w:r>
    </w:p>
    <w:p w14:paraId="0AA476EC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Strony postanawiają, że Utwory mogą być przekazane w dowolnej formie, w szczególności poprzez fizyczne wręczenie, przekazanie odbitek, przekazanie nośnika danych zawierającego Utwór lub drogą elektroniczną z wykorzystaniem wszelkich dostępnych środków przekazu danych.  Licencjodawca upoważnia Licencjobiorcę do zmiany formatu, w którym zdjęcie zostało zapisane na nośniku danych. </w:t>
      </w:r>
    </w:p>
    <w:p w14:paraId="6272FB0C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przekazania przez Licencjodawcę na rzecz Licencjobiorcy Utworu na nośniku danych np. płycie CD lub nośniku pendrive własność nośnika przechodzi na Licencjobiorcę, chyba że Licencjodawca w momencie przekazania wyraźnie zastrzeże zwrot nośnika po przeniesieniu Utworu na inny nośnik danych należący do Licencjobiorcy.   </w:t>
      </w:r>
    </w:p>
    <w:p w14:paraId="7015E7DA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Utworów przekazanych przez Licencjodawcę Licencjobiorcy przed zawarciem niniejszej Umowy licencyjnej i braku osobnego określenia praw, na jakich Licencjobiorca ma korzystać z tych Utworów, Strony, potwierdzają, że do tych Utworów zastosowanie mają postanowienia Umowy licencyjnej, a w szczególności Licencjobiorca, począwszy od przekazania </w:t>
      </w: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mu Utworu przez Licencjodawcę, uprawniony jest do korzystania z Utworu na polach eksploatacji określonych w § 3 ust. 1.</w:t>
      </w:r>
    </w:p>
    <w:p w14:paraId="136C970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7E997C4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Hlk150245110"/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7 </w:t>
      </w:r>
    </w:p>
    <w:bookmarkEnd w:id="0"/>
    <w:p w14:paraId="67701FF4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Umowa obowiązuje od dnia jej zawarcia, z zastrzeżeniem § 4 i § 6 ust. 3, do ostatniego dnia obowiązywania Umowy o dofinansowanie. W celu uniknięcia wątpliwości Strony zgodnie potwierdzają, że wskazany w zdaniu poprzedzającym okres obowiązywania Umowy licencyjnej oznacza okres, w którym Licencjodawca zobowiązany jest realizować przepisy Umowy licencyjnej, zaś Licencjobiorca uprawniony jest do korzystania z udzielonych uprawnień w odniesieniu do danego Utworu w okresie wynikającym z treści § 4 licząc od dnia otrzymania tego Utworu od Licencjodawcy.</w:t>
      </w:r>
    </w:p>
    <w:p w14:paraId="5386C71B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4912D2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8</w:t>
      </w:r>
    </w:p>
    <w:p w14:paraId="007D080F" w14:textId="2208ECA3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W zakresie nieuregulowanym niniejszą Umową licencyjną mają zastosowanie przepisy ustawy z dnia 23 kwietnia 1964r. - Kodeks cywilny (tekst jedn. Dz. U. z 2024 r. poz. 1061), ustawy z dnia 4 lutego 1994 r. o prawie autorskim i prawach pokrewnych (</w:t>
      </w:r>
      <w:r w:rsidR="008372A6" w:rsidRPr="008372A6">
        <w:rPr>
          <w:rFonts w:asciiTheme="minorHAnsi" w:hAnsiTheme="minorHAnsi" w:cstheme="minorHAnsi"/>
          <w:sz w:val="24"/>
          <w:szCs w:val="24"/>
        </w:rPr>
        <w:t>tekst jedn. Dz. U. 2025 r. poz. 24</w:t>
      </w:r>
      <w:r w:rsidRPr="00E26E4C">
        <w:rPr>
          <w:rFonts w:asciiTheme="minorHAnsi" w:hAnsiTheme="minorHAnsi" w:cstheme="minorHAnsi"/>
          <w:sz w:val="24"/>
          <w:szCs w:val="24"/>
        </w:rPr>
        <w:t>).</w:t>
      </w:r>
    </w:p>
    <w:p w14:paraId="57AADC6C" w14:textId="77777777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Wszelkie spory wynikające z niniejszej umowy Strony poddają pod rozstrzygnięcie sądu właściwego dla siedziby Licencjobiorcy. </w:t>
      </w:r>
    </w:p>
    <w:p w14:paraId="50D7052F" w14:textId="77777777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Umowę sporządzono w 2 jednobrzmiących egzemplarzach, po jednym dla każdej ze Stron.</w:t>
      </w:r>
    </w:p>
    <w:p w14:paraId="63EEBB3B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5891BA7F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69AC81D6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19FDD792" w14:textId="77777777" w:rsidR="00500169" w:rsidRPr="00E26E4C" w:rsidRDefault="00500169" w:rsidP="00500169">
      <w:pPr>
        <w:spacing w:beforeLines="60" w:before="144" w:afterLines="60" w:after="144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</w:t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  <w:t>Licencjobiorca</w:t>
      </w:r>
    </w:p>
    <w:p w14:paraId="3A43B3F0" w14:textId="77777777" w:rsidR="00500169" w:rsidRPr="00E26E4C" w:rsidRDefault="00500169" w:rsidP="00500169">
      <w:pPr>
        <w:spacing w:beforeLines="60" w:before="144" w:afterLines="60" w:after="144"/>
        <w:rPr>
          <w:rFonts w:asciiTheme="minorHAnsi" w:hAnsiTheme="minorHAnsi" w:cstheme="minorHAnsi"/>
          <w:sz w:val="24"/>
          <w:szCs w:val="24"/>
        </w:rPr>
      </w:pPr>
    </w:p>
    <w:p w14:paraId="1ED614AE" w14:textId="08CA722A" w:rsidR="0004778D" w:rsidRPr="00E26E4C" w:rsidRDefault="0004778D" w:rsidP="002B6C74">
      <w:pPr>
        <w:rPr>
          <w:rFonts w:asciiTheme="minorHAnsi" w:hAnsiTheme="minorHAnsi" w:cstheme="minorHAnsi"/>
        </w:rPr>
      </w:pPr>
    </w:p>
    <w:sectPr w:rsidR="0004778D" w:rsidRPr="00E26E4C" w:rsidSect="00976D2C">
      <w:headerReference w:type="default" r:id="rId11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43AA" w14:textId="77777777" w:rsidR="00B963A2" w:rsidRDefault="00B963A2" w:rsidP="008B5116">
      <w:pPr>
        <w:spacing w:after="0" w:line="240" w:lineRule="auto"/>
      </w:pPr>
      <w:r>
        <w:separator/>
      </w:r>
    </w:p>
  </w:endnote>
  <w:endnote w:type="continuationSeparator" w:id="0">
    <w:p w14:paraId="4CDA8996" w14:textId="77777777" w:rsidR="00B963A2" w:rsidRDefault="00B963A2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6CA3" w14:textId="77777777" w:rsidR="00B963A2" w:rsidRDefault="00B963A2" w:rsidP="008B5116">
      <w:pPr>
        <w:spacing w:after="0" w:line="240" w:lineRule="auto"/>
      </w:pPr>
      <w:r>
        <w:separator/>
      </w:r>
    </w:p>
  </w:footnote>
  <w:footnote w:type="continuationSeparator" w:id="0">
    <w:p w14:paraId="1BAF6396" w14:textId="77777777" w:rsidR="00B963A2" w:rsidRDefault="00B963A2" w:rsidP="008B5116">
      <w:pPr>
        <w:spacing w:after="0" w:line="240" w:lineRule="auto"/>
      </w:pPr>
      <w:r>
        <w:continuationSeparator/>
      </w:r>
    </w:p>
  </w:footnote>
  <w:footnote w:id="1">
    <w:p w14:paraId="525AC4FE" w14:textId="77777777" w:rsidR="00500169" w:rsidRPr="00E26E4C" w:rsidRDefault="00500169" w:rsidP="00500169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E26E4C">
        <w:rPr>
          <w:rFonts w:asciiTheme="minorHAnsi" w:hAnsiTheme="minorHAnsi" w:cstheme="minorHAnsi"/>
          <w:i/>
          <w:iCs/>
          <w:vertAlign w:val="superscript"/>
        </w:rPr>
        <w:footnoteRef/>
      </w:r>
      <w:r w:rsidRPr="009777A6">
        <w:rPr>
          <w:rFonts w:ascii="Times New Roman" w:hAnsi="Times New Roman"/>
          <w:i/>
          <w:iCs/>
        </w:rPr>
        <w:t xml:space="preserve"> </w:t>
      </w:r>
      <w:r w:rsidRPr="00E26E4C">
        <w:rPr>
          <w:rFonts w:asciiTheme="minorHAnsi" w:hAnsiTheme="minorHAnsi" w:cstheme="minorHAnsi"/>
          <w:i/>
          <w:iCs/>
        </w:rPr>
        <w:t>Umowa zostanie zawarta w formie pisemnej albo w formie elektronicznej w rozumieniu art. 78</w:t>
      </w:r>
      <w:r w:rsidRPr="00E26E4C">
        <w:rPr>
          <w:rFonts w:asciiTheme="minorHAnsi" w:hAnsiTheme="minorHAnsi" w:cstheme="minorHAnsi"/>
          <w:i/>
          <w:iCs/>
          <w:vertAlign w:val="superscript"/>
        </w:rPr>
        <w:t>1</w:t>
      </w:r>
      <w:r w:rsidRPr="00E26E4C">
        <w:rPr>
          <w:rFonts w:asciiTheme="minorHAnsi" w:hAnsiTheme="minorHAnsi" w:cstheme="minorHAnsi"/>
          <w:i/>
          <w:iCs/>
        </w:rPr>
        <w:t xml:space="preserve"> § 1 Kodeksu cywilnego, według ustaleń Stron. Odpowiedni spośród zapisów zostanie uwzględniony albo usunięty po dokonaniu takich ustaleń.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D0BD" w14:textId="50A72837" w:rsidR="00B92720" w:rsidRDefault="003101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BEB09B" wp14:editId="4F7B3B38">
          <wp:simplePos x="0" y="0"/>
          <wp:positionH relativeFrom="column">
            <wp:posOffset>-337820</wp:posOffset>
          </wp:positionH>
          <wp:positionV relativeFrom="paragraph">
            <wp:posOffset>-97790</wp:posOffset>
          </wp:positionV>
          <wp:extent cx="3448800" cy="1040400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D29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5DC"/>
    <w:multiLevelType w:val="hybridMultilevel"/>
    <w:tmpl w:val="17B28080"/>
    <w:lvl w:ilvl="0" w:tplc="54E65C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646AD"/>
    <w:multiLevelType w:val="hybridMultilevel"/>
    <w:tmpl w:val="B910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398F"/>
    <w:multiLevelType w:val="hybridMultilevel"/>
    <w:tmpl w:val="A7364818"/>
    <w:lvl w:ilvl="0" w:tplc="814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47CBB"/>
    <w:multiLevelType w:val="hybridMultilevel"/>
    <w:tmpl w:val="BA4EC474"/>
    <w:lvl w:ilvl="0" w:tplc="F1E69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1322"/>
    <w:multiLevelType w:val="hybridMultilevel"/>
    <w:tmpl w:val="594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04CB8"/>
    <w:multiLevelType w:val="hybridMultilevel"/>
    <w:tmpl w:val="69D47FE0"/>
    <w:lvl w:ilvl="0" w:tplc="21D07902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4154687">
    <w:abstractNumId w:val="39"/>
  </w:num>
  <w:num w:numId="2" w16cid:durableId="1966426610">
    <w:abstractNumId w:val="34"/>
  </w:num>
  <w:num w:numId="3" w16cid:durableId="954749340">
    <w:abstractNumId w:val="21"/>
  </w:num>
  <w:num w:numId="4" w16cid:durableId="800656561">
    <w:abstractNumId w:val="41"/>
  </w:num>
  <w:num w:numId="5" w16cid:durableId="450055322">
    <w:abstractNumId w:val="18"/>
  </w:num>
  <w:num w:numId="6" w16cid:durableId="1039629054">
    <w:abstractNumId w:val="29"/>
  </w:num>
  <w:num w:numId="7" w16cid:durableId="1180047692">
    <w:abstractNumId w:val="38"/>
  </w:num>
  <w:num w:numId="8" w16cid:durableId="608045228">
    <w:abstractNumId w:val="9"/>
  </w:num>
  <w:num w:numId="9" w16cid:durableId="1140345162">
    <w:abstractNumId w:val="4"/>
  </w:num>
  <w:num w:numId="10" w16cid:durableId="371812424">
    <w:abstractNumId w:val="23"/>
  </w:num>
  <w:num w:numId="11" w16cid:durableId="187918052">
    <w:abstractNumId w:val="33"/>
  </w:num>
  <w:num w:numId="12" w16cid:durableId="276496523">
    <w:abstractNumId w:val="11"/>
  </w:num>
  <w:num w:numId="13" w16cid:durableId="1445463101">
    <w:abstractNumId w:val="20"/>
  </w:num>
  <w:num w:numId="14" w16cid:durableId="174000495">
    <w:abstractNumId w:val="6"/>
  </w:num>
  <w:num w:numId="15" w16cid:durableId="920792144">
    <w:abstractNumId w:val="30"/>
  </w:num>
  <w:num w:numId="16" w16cid:durableId="1530609546">
    <w:abstractNumId w:val="10"/>
  </w:num>
  <w:num w:numId="17" w16cid:durableId="2026400122">
    <w:abstractNumId w:val="0"/>
  </w:num>
  <w:num w:numId="18" w16cid:durableId="26637404">
    <w:abstractNumId w:val="25"/>
  </w:num>
  <w:num w:numId="19" w16cid:durableId="278420825">
    <w:abstractNumId w:val="36"/>
  </w:num>
  <w:num w:numId="20" w16cid:durableId="652568003">
    <w:abstractNumId w:val="17"/>
  </w:num>
  <w:num w:numId="21" w16cid:durableId="1814061111">
    <w:abstractNumId w:val="31"/>
  </w:num>
  <w:num w:numId="22" w16cid:durableId="727920668">
    <w:abstractNumId w:val="12"/>
  </w:num>
  <w:num w:numId="23" w16cid:durableId="341006739">
    <w:abstractNumId w:val="13"/>
  </w:num>
  <w:num w:numId="24" w16cid:durableId="235359511">
    <w:abstractNumId w:val="37"/>
  </w:num>
  <w:num w:numId="25" w16cid:durableId="1008141284">
    <w:abstractNumId w:val="32"/>
  </w:num>
  <w:num w:numId="26" w16cid:durableId="1986277501">
    <w:abstractNumId w:val="5"/>
  </w:num>
  <w:num w:numId="27" w16cid:durableId="171182872">
    <w:abstractNumId w:val="24"/>
  </w:num>
  <w:num w:numId="28" w16cid:durableId="1306468950">
    <w:abstractNumId w:val="40"/>
  </w:num>
  <w:num w:numId="29" w16cid:durableId="1138956210">
    <w:abstractNumId w:val="28"/>
  </w:num>
  <w:num w:numId="30" w16cid:durableId="1463502535">
    <w:abstractNumId w:val="15"/>
  </w:num>
  <w:num w:numId="31" w16cid:durableId="1478454709">
    <w:abstractNumId w:val="7"/>
  </w:num>
  <w:num w:numId="32" w16cid:durableId="1646084375">
    <w:abstractNumId w:val="3"/>
  </w:num>
  <w:num w:numId="33" w16cid:durableId="1634867691">
    <w:abstractNumId w:val="14"/>
  </w:num>
  <w:num w:numId="34" w16cid:durableId="1776051442">
    <w:abstractNumId w:val="19"/>
  </w:num>
  <w:num w:numId="35" w16cid:durableId="929630052">
    <w:abstractNumId w:val="16"/>
  </w:num>
  <w:num w:numId="36" w16cid:durableId="229923500">
    <w:abstractNumId w:val="8"/>
  </w:num>
  <w:num w:numId="37" w16cid:durableId="1552696104">
    <w:abstractNumId w:val="22"/>
  </w:num>
  <w:num w:numId="38" w16cid:durableId="488909162">
    <w:abstractNumId w:val="2"/>
  </w:num>
  <w:num w:numId="39" w16cid:durableId="2109961139">
    <w:abstractNumId w:val="1"/>
  </w:num>
  <w:num w:numId="40" w16cid:durableId="175659109">
    <w:abstractNumId w:val="35"/>
  </w:num>
  <w:num w:numId="41" w16cid:durableId="714501658">
    <w:abstractNumId w:val="26"/>
  </w:num>
  <w:num w:numId="42" w16cid:durableId="674381943">
    <w:abstractNumId w:val="27"/>
  </w:num>
  <w:num w:numId="43" w16cid:durableId="3599378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6366371">
    <w:abstractNumId w:val="42"/>
  </w:num>
  <w:num w:numId="45" w16cid:durableId="21045215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25283"/>
    <w:rsid w:val="00151AEC"/>
    <w:rsid w:val="00175B11"/>
    <w:rsid w:val="001863D0"/>
    <w:rsid w:val="00187C03"/>
    <w:rsid w:val="001C0BA8"/>
    <w:rsid w:val="001E7B54"/>
    <w:rsid w:val="001F00FF"/>
    <w:rsid w:val="001F3024"/>
    <w:rsid w:val="00201C76"/>
    <w:rsid w:val="002163AC"/>
    <w:rsid w:val="00242F1B"/>
    <w:rsid w:val="002860D2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96E07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97196"/>
    <w:rsid w:val="004F3504"/>
    <w:rsid w:val="00500169"/>
    <w:rsid w:val="0050342F"/>
    <w:rsid w:val="005279A0"/>
    <w:rsid w:val="005415FF"/>
    <w:rsid w:val="00555E16"/>
    <w:rsid w:val="00565883"/>
    <w:rsid w:val="00570240"/>
    <w:rsid w:val="005768AA"/>
    <w:rsid w:val="005C791A"/>
    <w:rsid w:val="005C7B28"/>
    <w:rsid w:val="005D114C"/>
    <w:rsid w:val="005D25BA"/>
    <w:rsid w:val="005F1EB4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11EAA"/>
    <w:rsid w:val="00824843"/>
    <w:rsid w:val="008372A6"/>
    <w:rsid w:val="00837F22"/>
    <w:rsid w:val="0084666B"/>
    <w:rsid w:val="008578BB"/>
    <w:rsid w:val="00864909"/>
    <w:rsid w:val="00866428"/>
    <w:rsid w:val="0087559B"/>
    <w:rsid w:val="00890A71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70196"/>
    <w:rsid w:val="00970E8B"/>
    <w:rsid w:val="00976D2C"/>
    <w:rsid w:val="009912D2"/>
    <w:rsid w:val="009B1C76"/>
    <w:rsid w:val="009B36EF"/>
    <w:rsid w:val="009B4626"/>
    <w:rsid w:val="009B4A43"/>
    <w:rsid w:val="009C00EC"/>
    <w:rsid w:val="00A04D8D"/>
    <w:rsid w:val="00A16218"/>
    <w:rsid w:val="00A65F48"/>
    <w:rsid w:val="00A7470E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963A2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CE472C"/>
    <w:rsid w:val="00CF57FF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26E4C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80413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Brak">
    <w:name w:val="Brak"/>
    <w:rsid w:val="0050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Magdalena Dunikowska</cp:lastModifiedBy>
  <cp:revision>4</cp:revision>
  <cp:lastPrinted>2015-07-22T09:05:00Z</cp:lastPrinted>
  <dcterms:created xsi:type="dcterms:W3CDTF">2025-03-30T05:57:00Z</dcterms:created>
  <dcterms:modified xsi:type="dcterms:W3CDTF">2025-07-11T06:22:00Z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