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77E7" w14:textId="6F6DF38F" w:rsidR="00F64A71" w:rsidRPr="000C5BB4" w:rsidRDefault="00F64A71" w:rsidP="00F64A71">
      <w:pPr>
        <w:pStyle w:val="TEKSTZacznikido"/>
        <w:rPr>
          <w:color w:val="FF0000"/>
        </w:rPr>
      </w:pPr>
      <w:r>
        <w:t xml:space="preserve">Anhänge zur Verordnung des Ministerrats vom... (G</w:t>
      </w:r>
      <w:r>
        <w:t xml:space="preserve"> </w:t>
      </w:r>
      <w:r>
        <w:t xml:space="preserve">Bl. Pos....)</w:t>
      </w:r>
    </w:p>
    <w:p w14:paraId="7912B706" w14:textId="77777777" w:rsidR="00F64A71" w:rsidRPr="00D545C0" w:rsidRDefault="00F64A71" w:rsidP="00F64A71">
      <w:pPr>
        <w:pStyle w:val="OZNZACZNIKAwskazanienrzacznika"/>
      </w:pPr>
      <w:r>
        <w:t xml:space="preserve">Anhang Nr. 1</w:t>
      </w:r>
    </w:p>
    <w:p w14:paraId="307A5047" w14:textId="27C6A60D" w:rsidR="00F64A71" w:rsidRPr="00A420FE" w:rsidRDefault="00385D52" w:rsidP="00C95EFB">
      <w:pPr>
        <w:jc w:val="center"/>
        <w:rPr>
          <w:i/>
          <w:iCs/>
          <w:rFonts w:ascii="Times New Roman" w:hAnsi="Times New Roman" w:cs="Times New Roman"/>
        </w:rPr>
      </w:pPr>
      <w:r>
        <w:rPr>
          <w:i/>
          <w:rFonts w:ascii="Times New Roman" w:hAnsi="Times New Roman"/>
        </w:rPr>
        <w:t xml:space="preserve">MUSTERVORLAGE</w:t>
      </w:r>
    </w:p>
    <w:tbl>
      <w:tblPr>
        <w:tblStyle w:val="Tabela-Siatka"/>
        <w:tblW w:w="10060" w:type="dxa"/>
        <w:tblLayout w:type="fixed"/>
        <w:tblLook w:val="04A0" w:firstRow="1" w:lastRow="0" w:firstColumn="1" w:lastColumn="0" w:noHBand="0" w:noVBand="1"/>
      </w:tblPr>
      <w:tblGrid>
        <w:gridCol w:w="559"/>
        <w:gridCol w:w="1125"/>
        <w:gridCol w:w="1146"/>
        <w:gridCol w:w="1665"/>
        <w:gridCol w:w="41"/>
        <w:gridCol w:w="521"/>
        <w:gridCol w:w="760"/>
        <w:gridCol w:w="224"/>
        <w:gridCol w:w="1264"/>
        <w:gridCol w:w="422"/>
        <w:gridCol w:w="787"/>
        <w:gridCol w:w="412"/>
        <w:gridCol w:w="1134"/>
      </w:tblGrid>
      <w:tr w:rsidR="00D545C0" w:rsidRPr="00D545C0" w14:paraId="43040F7C" w14:textId="77777777" w:rsidTr="002F34E5">
        <w:trPr>
          <w:trHeight w:val="307"/>
        </w:trPr>
        <w:tc>
          <w:tcPr>
            <w:tcW w:w="10060" w:type="dxa"/>
            <w:gridSpan w:val="13"/>
            <w:shd w:val="clear" w:color="auto" w:fill="D9D9D9" w:themeFill="background1" w:themeFillShade="D9"/>
            <w:noWrap/>
            <w:vAlign w:val="center"/>
            <w:hideMark/>
          </w:tcPr>
          <w:p w14:paraId="43040F7B" w14:textId="4B269452" w:rsidR="00021B4B" w:rsidRPr="00D545C0" w:rsidRDefault="00E7650B" w:rsidP="00915E99">
            <w:pPr>
              <w:spacing w:before="120" w:after="120"/>
              <w:jc w:val="center"/>
              <w:rPr>
                <w:b/>
                <w:bCs/>
                <w:sz w:val="24"/>
                <w:szCs w:val="24"/>
                <w:rFonts w:ascii="Times New Roman" w:hAnsi="Times New Roman" w:cs="Times New Roman"/>
              </w:rPr>
            </w:pPr>
            <w:r>
              <w:rPr>
                <w:b/>
                <w:sz w:val="24"/>
                <w:rFonts w:ascii="Times New Roman" w:hAnsi="Times New Roman"/>
              </w:rPr>
              <w:t xml:space="preserve">Vordruck für die bei der Beantragung von </w:t>
            </w:r>
            <w:r>
              <w:rPr>
                <w:b/>
                <w:sz w:val="24"/>
                <w:b/>
                <w:i/>
                <w:rFonts w:ascii="Times New Roman" w:hAnsi="Times New Roman"/>
              </w:rPr>
              <w:t xml:space="preserve">De-minimis-</w:t>
            </w:r>
            <w:r>
              <w:rPr>
                <w:b/>
                <w:sz w:val="24"/>
                <w:rFonts w:ascii="Times New Roman" w:hAnsi="Times New Roman"/>
              </w:rPr>
              <w:t xml:space="preserve">Beihilfen mitzuteilenden Angaben</w:t>
            </w:r>
          </w:p>
        </w:tc>
      </w:tr>
      <w:tr w:rsidR="00D545C0" w:rsidRPr="00D545C0" w14:paraId="43040F7E" w14:textId="77777777" w:rsidTr="002F34E5">
        <w:trPr>
          <w:trHeight w:val="307"/>
        </w:trPr>
        <w:tc>
          <w:tcPr>
            <w:tcW w:w="10060" w:type="dxa"/>
            <w:gridSpan w:val="13"/>
            <w:shd w:val="clear" w:color="auto" w:fill="F2F2F2" w:themeFill="background1" w:themeFillShade="F2"/>
            <w:noWrap/>
          </w:tcPr>
          <w:p w14:paraId="43040F7D" w14:textId="0E90EF84" w:rsidR="00021B4B" w:rsidRPr="00D545C0" w:rsidRDefault="00C44CF8" w:rsidP="00313779">
            <w:pPr>
              <w:spacing w:after="0"/>
              <w:jc w:val="both"/>
              <w:rPr>
                <w:b/>
                <w:bCs/>
                <w:rFonts w:ascii="Times New Roman" w:hAnsi="Times New Roman" w:cs="Times New Roman"/>
              </w:rPr>
            </w:pPr>
            <w:r>
              <w:rPr>
                <w:b/>
                <w:rFonts w:ascii="Times New Roman" w:hAnsi="Times New Roman"/>
              </w:rPr>
              <w:t xml:space="preserve">Gilt für </w:t>
            </w:r>
            <w:r>
              <w:rPr>
                <w:b/>
                <w:b/>
                <w:i/>
                <w:rFonts w:ascii="Times New Roman" w:hAnsi="Times New Roman"/>
              </w:rPr>
              <w:t xml:space="preserve">De-minimis</w:t>
            </w:r>
            <w:r>
              <w:rPr>
                <w:b/>
                <w:rFonts w:ascii="Times New Roman" w:hAnsi="Times New Roman"/>
              </w:rPr>
              <w:t xml:space="preserve">-Beihilfen, die zu den in der Verordnung (EU) 2023/2831 der Kommission vom 13. Dezember 2023 über die Anwendung der Artikel 107 und 108 des Vertrags über die Arbeitsweise der Europäischen Union auf </w:t>
            </w:r>
            <w:r>
              <w:rPr>
                <w:b/>
                <w:b/>
                <w:i/>
                <w:rFonts w:ascii="Times New Roman" w:hAnsi="Times New Roman"/>
              </w:rPr>
              <w:t xml:space="preserve">De-minimis</w:t>
            </w:r>
            <w:r>
              <w:rPr>
                <w:b/>
                <w:rFonts w:ascii="Times New Roman" w:hAnsi="Times New Roman"/>
              </w:rPr>
              <w:t xml:space="preserve">-Beihilfen (A</w:t>
            </w:r>
            <w:r>
              <w:rPr>
                <w:b/>
                <w:rFonts w:ascii="Times New Roman" w:hAnsi="Times New Roman"/>
              </w:rPr>
              <w:t xml:space="preserve"> </w:t>
            </w:r>
            <w:r>
              <w:rPr>
                <w:b/>
                <w:rFonts w:ascii="Times New Roman" w:hAnsi="Times New Roman"/>
              </w:rPr>
              <w:t xml:space="preserve">Bl.</w:t>
            </w:r>
            <w:r>
              <w:rPr>
                <w:b/>
                <w:rFonts w:ascii="Times New Roman" w:hAnsi="Times New Roman"/>
              </w:rPr>
              <w:t xml:space="preserve"> </w:t>
            </w:r>
            <w:r>
              <w:rPr>
                <w:b/>
                <w:rFonts w:ascii="Times New Roman" w:hAnsi="Times New Roman"/>
              </w:rPr>
              <w:t xml:space="preserve">EU L 2023/2831 vom 15.12.2023) festgelegten Bedingungen gewährt werden.</w:t>
            </w:r>
          </w:p>
        </w:tc>
      </w:tr>
      <w:tr w:rsidR="00D545C0" w:rsidRPr="00D545C0" w14:paraId="43040F81" w14:textId="77777777" w:rsidTr="002F34E5">
        <w:trPr>
          <w:trHeight w:val="395"/>
        </w:trPr>
        <w:tc>
          <w:tcPr>
            <w:tcW w:w="5057" w:type="dxa"/>
            <w:gridSpan w:val="6"/>
            <w:shd w:val="clear" w:color="auto" w:fill="D9D9D9" w:themeFill="background1" w:themeFillShade="D9"/>
            <w:noWrap/>
            <w:hideMark/>
          </w:tcPr>
          <w:p w14:paraId="43040F7F" w14:textId="0C092C78" w:rsidR="001E5403" w:rsidRPr="00D545C0" w:rsidRDefault="001E5403" w:rsidP="00C95EFB">
            <w:pPr>
              <w:spacing w:after="0"/>
              <w:rPr>
                <w:b/>
                <w:bCs/>
                <w:vertAlign w:val="superscript"/>
                <w:rFonts w:ascii="Times New Roman" w:hAnsi="Times New Roman" w:cs="Times New Roman"/>
              </w:rPr>
            </w:pPr>
            <w:r>
              <w:rPr>
                <w:b/>
                <w:rFonts w:ascii="Times New Roman" w:hAnsi="Times New Roman"/>
              </w:rPr>
              <w:t xml:space="preserve">A. Angaben zum Unternehmen, dem die </w:t>
            </w:r>
            <w:r>
              <w:rPr>
                <w:b/>
                <w:i/>
                <w:rFonts w:ascii="Times New Roman" w:hAnsi="Times New Roman"/>
              </w:rPr>
              <w:t xml:space="preserve">De-minimis</w:t>
            </w:r>
            <w:r>
              <w:rPr>
                <w:b/>
                <w:rFonts w:ascii="Times New Roman" w:hAnsi="Times New Roman"/>
              </w:rPr>
              <w:t xml:space="preserve">-Beihilfe gewährt werden soll</w:t>
            </w:r>
            <w:r w:rsidRPr="00D545C0">
              <w:rPr>
                <w:rStyle w:val="Odwoanieprzypisukocowego"/>
                <w:rFonts w:ascii="Times New Roman" w:hAnsi="Times New Roman" w:cs="Times New Roman"/>
                <w:bCs/>
              </w:rPr>
              <w:endnoteReference w:id="1"/>
            </w:r>
            <w:r>
              <w:rPr>
                <w:vertAlign w:val="superscript"/>
                <w:rFonts w:ascii="Times New Roman" w:hAnsi="Times New Roman"/>
              </w:rPr>
              <w:t xml:space="preserve">)</w:t>
            </w:r>
          </w:p>
        </w:tc>
        <w:tc>
          <w:tcPr>
            <w:tcW w:w="5003" w:type="dxa"/>
            <w:gridSpan w:val="7"/>
            <w:shd w:val="clear" w:color="auto" w:fill="D9D9D9" w:themeFill="background1" w:themeFillShade="D9"/>
          </w:tcPr>
          <w:p w14:paraId="43040F80" w14:textId="0F322AF9" w:rsidR="001E5403" w:rsidRPr="00D545C0" w:rsidRDefault="00C73689" w:rsidP="00C95EFB">
            <w:pPr>
              <w:spacing w:after="0"/>
              <w:rPr>
                <w:b/>
                <w:bCs/>
                <w:vertAlign w:val="superscript"/>
                <w:rFonts w:ascii="Times New Roman" w:hAnsi="Times New Roman" w:cs="Times New Roman"/>
              </w:rPr>
            </w:pPr>
            <w:r>
              <w:rPr>
                <w:b/>
                <w:rFonts w:ascii="Times New Roman" w:hAnsi="Times New Roman"/>
              </w:rPr>
              <w:t xml:space="preserve">A1.</w:t>
            </w:r>
            <w:r>
              <w:rPr>
                <w:b/>
                <w:rFonts w:ascii="Times New Roman" w:hAnsi="Times New Roman"/>
              </w:rPr>
              <w:t xml:space="preserve"> </w:t>
            </w:r>
            <w:r>
              <w:rPr>
                <w:b/>
                <w:rFonts w:ascii="Times New Roman" w:hAnsi="Times New Roman"/>
              </w:rPr>
              <w:t xml:space="preserve">Angaben zum Antragsteller, der kein Unternehmen ist, dem die </w:t>
            </w:r>
            <w:r>
              <w:rPr>
                <w:b/>
                <w:i/>
                <w:rFonts w:ascii="Times New Roman" w:hAnsi="Times New Roman"/>
              </w:rPr>
              <w:t xml:space="preserve">De-minimis-</w:t>
            </w:r>
            <w:r>
              <w:rPr>
                <w:b/>
                <w:rFonts w:ascii="Times New Roman" w:hAnsi="Times New Roman"/>
              </w:rPr>
              <w:t xml:space="preserve">Beihilfe</w:t>
            </w:r>
            <w:r>
              <w:rPr>
                <w:b/>
                <w:i/>
                <w:rFonts w:ascii="Times New Roman" w:hAnsi="Times New Roman"/>
              </w:rPr>
              <w:t xml:space="preserve"> </w:t>
            </w:r>
            <w:r>
              <w:rPr>
                <w:b/>
                <w:rFonts w:ascii="Times New Roman" w:hAnsi="Times New Roman"/>
              </w:rPr>
              <w:t xml:space="preserve">gewährt werden soll</w:t>
            </w:r>
            <w:r w:rsidRPr="00D545C0">
              <w:rPr>
                <w:rStyle w:val="Odwoanieprzypisukocowego"/>
                <w:rFonts w:ascii="Times New Roman" w:hAnsi="Times New Roman" w:cs="Times New Roman"/>
                <w:bCs/>
              </w:rPr>
              <w:endnoteReference w:id="2"/>
            </w:r>
            <w:r>
              <w:rPr>
                <w:vertAlign w:val="superscript"/>
                <w:rFonts w:ascii="Times New Roman" w:hAnsi="Times New Roman"/>
              </w:rPr>
              <w:t xml:space="preserve">)</w:t>
            </w:r>
          </w:p>
        </w:tc>
      </w:tr>
      <w:tr w:rsidR="00D545C0" w:rsidRPr="00D545C0" w14:paraId="43040F84" w14:textId="77777777" w:rsidTr="002F34E5">
        <w:trPr>
          <w:trHeight w:val="307"/>
        </w:trPr>
        <w:tc>
          <w:tcPr>
            <w:tcW w:w="5057" w:type="dxa"/>
            <w:gridSpan w:val="6"/>
            <w:shd w:val="clear" w:color="auto" w:fill="F2F2F2" w:themeFill="background1" w:themeFillShade="F2"/>
            <w:noWrap/>
            <w:hideMark/>
          </w:tcPr>
          <w:p w14:paraId="43040F82" w14:textId="77777777" w:rsidR="001E5403" w:rsidRPr="00D545C0" w:rsidRDefault="001E5403" w:rsidP="009764C4">
            <w:pPr>
              <w:pStyle w:val="Akapitzlist"/>
              <w:numPr>
                <w:ilvl w:val="0"/>
                <w:numId w:val="6"/>
              </w:numPr>
              <w:spacing w:after="0"/>
              <w:ind w:left="306" w:hanging="306"/>
              <w:jc w:val="both"/>
              <w:rPr>
                <w:iCs/>
                <w:rFonts w:ascii="Times New Roman" w:hAnsi="Times New Roman" w:cs="Times New Roman"/>
              </w:rPr>
            </w:pPr>
            <w:r>
              <w:rPr>
                <w:rFonts w:ascii="Times New Roman" w:hAnsi="Times New Roman"/>
              </w:rPr>
              <w:t xml:space="preserve">NIP-Steueridentifikationsnummer des Unternehmens</w:t>
            </w:r>
          </w:p>
        </w:tc>
        <w:tc>
          <w:tcPr>
            <w:tcW w:w="5003" w:type="dxa"/>
            <w:gridSpan w:val="7"/>
            <w:shd w:val="clear" w:color="auto" w:fill="F2F2F2" w:themeFill="background1" w:themeFillShade="F2"/>
          </w:tcPr>
          <w:p w14:paraId="43040F83" w14:textId="5E185755" w:rsidR="001E5403" w:rsidRPr="00D545C0" w:rsidRDefault="00C73689" w:rsidP="009764C4">
            <w:pPr>
              <w:spacing w:after="0"/>
              <w:jc w:val="both"/>
              <w:rPr>
                <w:iCs/>
                <w:vertAlign w:val="superscript"/>
                <w:rFonts w:ascii="Times New Roman" w:hAnsi="Times New Roman" w:cs="Times New Roman"/>
              </w:rPr>
            </w:pPr>
            <w:r>
              <w:rPr>
                <w:rFonts w:ascii="Times New Roman" w:hAnsi="Times New Roman"/>
              </w:rPr>
              <w:t xml:space="preserve">1a.</w:t>
            </w:r>
            <w:r>
              <w:rPr>
                <w:rFonts w:ascii="Times New Roman" w:hAnsi="Times New Roman"/>
              </w:rPr>
              <w:t xml:space="preserve"> </w:t>
            </w:r>
            <w:r>
              <w:rPr>
                <w:rFonts w:ascii="Times New Roman" w:hAnsi="Times New Roman"/>
              </w:rPr>
              <w:t xml:space="preserve">NIP-Steueridentifikationsnummer des Antragstellers</w:t>
            </w:r>
            <w:r w:rsidRPr="00D545C0">
              <w:rPr>
                <w:rStyle w:val="Odwoanieprzypisukocowego"/>
                <w:rFonts w:ascii="Times New Roman" w:hAnsi="Times New Roman" w:cs="Times New Roman"/>
                <w:iCs/>
                <w:lang w:val="pl-PL"/>
              </w:rPr>
              <w:endnoteReference w:id="3"/>
            </w:r>
            <w:r>
              <w:rPr>
                <w:vertAlign w:val="superscript"/>
                <w:rFonts w:ascii="Times New Roman" w:hAnsi="Times New Roman"/>
              </w:rPr>
              <w:t xml:space="preserve">)</w:t>
            </w:r>
          </w:p>
        </w:tc>
      </w:tr>
      <w:tr w:rsidR="00D545C0" w:rsidRPr="00D545C0" w14:paraId="43040FA0" w14:textId="77777777" w:rsidTr="002F34E5">
        <w:trPr>
          <w:trHeight w:val="771"/>
        </w:trPr>
        <w:tc>
          <w:tcPr>
            <w:tcW w:w="5057" w:type="dxa"/>
            <w:gridSpan w:val="6"/>
            <w:hideMark/>
          </w:tcPr>
          <w:p w14:paraId="43040F85" w14:textId="77777777" w:rsidR="001E5403" w:rsidRPr="00D545C0"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D545C0" w:rsidRPr="00D545C0" w14:paraId="43040F90" w14:textId="77777777" w:rsidTr="0061086F">
              <w:trPr>
                <w:trHeight w:val="454"/>
              </w:trPr>
              <w:tc>
                <w:tcPr>
                  <w:tcW w:w="461" w:type="dxa"/>
                  <w:vAlign w:val="center"/>
                </w:tcPr>
                <w:p w14:paraId="43040F86" w14:textId="77777777" w:rsidR="001E5403" w:rsidRPr="00D545C0" w:rsidRDefault="001E5403" w:rsidP="008D585B">
                  <w:pPr>
                    <w:spacing w:after="0"/>
                    <w:jc w:val="both"/>
                    <w:rPr>
                      <w:rFonts w:ascii="Times New Roman" w:hAnsi="Times New Roman" w:cs="Times New Roman"/>
                      <w:lang w:val="pl-PL"/>
                    </w:rPr>
                  </w:pPr>
                </w:p>
              </w:tc>
              <w:tc>
                <w:tcPr>
                  <w:tcW w:w="433" w:type="dxa"/>
                  <w:vAlign w:val="center"/>
                </w:tcPr>
                <w:p w14:paraId="43040F87" w14:textId="77777777" w:rsidR="001E5403" w:rsidRPr="00D545C0" w:rsidRDefault="001E5403" w:rsidP="008D585B">
                  <w:pPr>
                    <w:spacing w:after="0"/>
                    <w:jc w:val="both"/>
                    <w:rPr>
                      <w:rFonts w:ascii="Times New Roman" w:hAnsi="Times New Roman" w:cs="Times New Roman"/>
                      <w:lang w:val="pl-PL"/>
                    </w:rPr>
                  </w:pPr>
                </w:p>
              </w:tc>
              <w:tc>
                <w:tcPr>
                  <w:tcW w:w="432" w:type="dxa"/>
                  <w:vAlign w:val="center"/>
                </w:tcPr>
                <w:p w14:paraId="43040F88" w14:textId="77777777" w:rsidR="001E5403" w:rsidRPr="00D545C0" w:rsidRDefault="001E5403" w:rsidP="008D585B">
                  <w:pPr>
                    <w:spacing w:after="0"/>
                    <w:jc w:val="both"/>
                    <w:rPr>
                      <w:rFonts w:ascii="Times New Roman" w:hAnsi="Times New Roman" w:cs="Times New Roman"/>
                      <w:lang w:val="pl-PL"/>
                    </w:rPr>
                  </w:pPr>
                </w:p>
              </w:tc>
              <w:tc>
                <w:tcPr>
                  <w:tcW w:w="432" w:type="dxa"/>
                  <w:vAlign w:val="center"/>
                </w:tcPr>
                <w:p w14:paraId="43040F89" w14:textId="77777777" w:rsidR="001E5403" w:rsidRPr="00D545C0" w:rsidRDefault="001E5403" w:rsidP="008D585B">
                  <w:pPr>
                    <w:spacing w:after="0"/>
                    <w:jc w:val="both"/>
                    <w:rPr>
                      <w:rFonts w:ascii="Times New Roman" w:hAnsi="Times New Roman" w:cs="Times New Roman"/>
                      <w:lang w:val="pl-PL"/>
                    </w:rPr>
                  </w:pPr>
                </w:p>
              </w:tc>
              <w:tc>
                <w:tcPr>
                  <w:tcW w:w="432" w:type="dxa"/>
                  <w:vAlign w:val="center"/>
                </w:tcPr>
                <w:p w14:paraId="43040F8A" w14:textId="77777777" w:rsidR="001E5403" w:rsidRPr="00D545C0" w:rsidRDefault="001E5403" w:rsidP="008D585B">
                  <w:pPr>
                    <w:spacing w:after="0"/>
                    <w:jc w:val="both"/>
                    <w:rPr>
                      <w:rFonts w:ascii="Times New Roman" w:hAnsi="Times New Roman" w:cs="Times New Roman"/>
                      <w:lang w:val="pl-PL"/>
                    </w:rPr>
                  </w:pPr>
                </w:p>
              </w:tc>
              <w:tc>
                <w:tcPr>
                  <w:tcW w:w="433" w:type="dxa"/>
                  <w:vAlign w:val="center"/>
                </w:tcPr>
                <w:p w14:paraId="43040F8B" w14:textId="77777777" w:rsidR="001E5403" w:rsidRPr="00D545C0" w:rsidRDefault="001E5403" w:rsidP="008D585B">
                  <w:pPr>
                    <w:spacing w:after="0"/>
                    <w:jc w:val="both"/>
                    <w:rPr>
                      <w:rFonts w:ascii="Times New Roman" w:hAnsi="Times New Roman" w:cs="Times New Roman"/>
                      <w:lang w:val="pl-PL"/>
                    </w:rPr>
                  </w:pPr>
                </w:p>
              </w:tc>
              <w:tc>
                <w:tcPr>
                  <w:tcW w:w="432" w:type="dxa"/>
                  <w:vAlign w:val="center"/>
                </w:tcPr>
                <w:p w14:paraId="43040F8C" w14:textId="77777777" w:rsidR="001E5403" w:rsidRPr="00D545C0" w:rsidRDefault="001E5403" w:rsidP="008D585B">
                  <w:pPr>
                    <w:spacing w:after="0"/>
                    <w:jc w:val="both"/>
                    <w:rPr>
                      <w:rFonts w:ascii="Times New Roman" w:hAnsi="Times New Roman" w:cs="Times New Roman"/>
                      <w:lang w:val="pl-PL"/>
                    </w:rPr>
                  </w:pPr>
                </w:p>
              </w:tc>
              <w:tc>
                <w:tcPr>
                  <w:tcW w:w="432" w:type="dxa"/>
                  <w:vAlign w:val="center"/>
                </w:tcPr>
                <w:p w14:paraId="43040F8D" w14:textId="77777777" w:rsidR="001E5403" w:rsidRPr="00D545C0" w:rsidRDefault="001E5403" w:rsidP="008D585B">
                  <w:pPr>
                    <w:spacing w:after="0"/>
                    <w:jc w:val="both"/>
                    <w:rPr>
                      <w:rFonts w:ascii="Times New Roman" w:hAnsi="Times New Roman" w:cs="Times New Roman"/>
                      <w:lang w:val="pl-PL"/>
                    </w:rPr>
                  </w:pPr>
                </w:p>
              </w:tc>
              <w:tc>
                <w:tcPr>
                  <w:tcW w:w="432" w:type="dxa"/>
                  <w:vAlign w:val="center"/>
                </w:tcPr>
                <w:p w14:paraId="43040F8E" w14:textId="77777777" w:rsidR="001E5403" w:rsidRPr="00D545C0" w:rsidRDefault="001E5403" w:rsidP="008D585B">
                  <w:pPr>
                    <w:spacing w:after="0"/>
                    <w:jc w:val="both"/>
                    <w:rPr>
                      <w:rFonts w:ascii="Times New Roman" w:hAnsi="Times New Roman" w:cs="Times New Roman"/>
                      <w:lang w:val="pl-PL"/>
                    </w:rPr>
                  </w:pPr>
                </w:p>
              </w:tc>
              <w:tc>
                <w:tcPr>
                  <w:tcW w:w="433" w:type="dxa"/>
                  <w:vAlign w:val="center"/>
                </w:tcPr>
                <w:p w14:paraId="43040F8F" w14:textId="77777777" w:rsidR="001E5403" w:rsidRPr="00D545C0" w:rsidRDefault="001E5403" w:rsidP="008D585B">
                  <w:pPr>
                    <w:spacing w:after="0"/>
                    <w:jc w:val="both"/>
                    <w:rPr>
                      <w:rFonts w:ascii="Times New Roman" w:hAnsi="Times New Roman" w:cs="Times New Roman"/>
                      <w:lang w:val="pl-PL"/>
                    </w:rPr>
                  </w:pPr>
                </w:p>
              </w:tc>
            </w:tr>
          </w:tbl>
          <w:p w14:paraId="43040F91" w14:textId="77777777" w:rsidR="001E5403" w:rsidRPr="00D545C0" w:rsidRDefault="001E5403" w:rsidP="008D585B">
            <w:pPr>
              <w:spacing w:after="0"/>
              <w:jc w:val="both"/>
              <w:rPr>
                <w:rFonts w:ascii="Times New Roman" w:hAnsi="Times New Roman" w:cs="Times New Roman"/>
                <w:lang w:val="pl-PL"/>
              </w:rPr>
            </w:pPr>
          </w:p>
          <w:p w14:paraId="43040F92" w14:textId="77777777" w:rsidR="001E5403" w:rsidRPr="00D545C0" w:rsidRDefault="001E5403" w:rsidP="008D585B">
            <w:pPr>
              <w:spacing w:after="0"/>
              <w:jc w:val="both"/>
              <w:rPr>
                <w:rFonts w:ascii="Times New Roman" w:hAnsi="Times New Roman" w:cs="Times New Roman"/>
                <w:lang w:val="pl-PL"/>
              </w:rPr>
            </w:pPr>
          </w:p>
        </w:tc>
        <w:tc>
          <w:tcPr>
            <w:tcW w:w="5003" w:type="dxa"/>
            <w:gridSpan w:val="7"/>
          </w:tcPr>
          <w:p w14:paraId="43040F93" w14:textId="77777777" w:rsidR="001E5403" w:rsidRPr="00D545C0"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D545C0" w:rsidRPr="00D545C0" w14:paraId="43040F9E" w14:textId="77777777" w:rsidTr="003D4C4B">
              <w:trPr>
                <w:trHeight w:val="454"/>
              </w:trPr>
              <w:tc>
                <w:tcPr>
                  <w:tcW w:w="461" w:type="dxa"/>
                  <w:vAlign w:val="center"/>
                </w:tcPr>
                <w:p w14:paraId="43040F94" w14:textId="77777777" w:rsidR="00C73689" w:rsidRPr="00D545C0" w:rsidRDefault="00C73689" w:rsidP="008D585B">
                  <w:pPr>
                    <w:spacing w:after="0"/>
                    <w:jc w:val="both"/>
                    <w:rPr>
                      <w:rFonts w:ascii="Times New Roman" w:hAnsi="Times New Roman" w:cs="Times New Roman"/>
                      <w:lang w:val="pl-PL"/>
                    </w:rPr>
                  </w:pPr>
                </w:p>
              </w:tc>
              <w:tc>
                <w:tcPr>
                  <w:tcW w:w="433" w:type="dxa"/>
                  <w:vAlign w:val="center"/>
                </w:tcPr>
                <w:p w14:paraId="43040F95" w14:textId="77777777" w:rsidR="00C73689" w:rsidRPr="00D545C0" w:rsidRDefault="00C73689" w:rsidP="008D585B">
                  <w:pPr>
                    <w:spacing w:after="0"/>
                    <w:jc w:val="both"/>
                    <w:rPr>
                      <w:rFonts w:ascii="Times New Roman" w:hAnsi="Times New Roman" w:cs="Times New Roman"/>
                      <w:lang w:val="pl-PL"/>
                    </w:rPr>
                  </w:pPr>
                </w:p>
              </w:tc>
              <w:tc>
                <w:tcPr>
                  <w:tcW w:w="432" w:type="dxa"/>
                  <w:vAlign w:val="center"/>
                </w:tcPr>
                <w:p w14:paraId="43040F96" w14:textId="77777777" w:rsidR="00C73689" w:rsidRPr="00D545C0" w:rsidRDefault="00C73689" w:rsidP="008D585B">
                  <w:pPr>
                    <w:spacing w:after="0"/>
                    <w:jc w:val="both"/>
                    <w:rPr>
                      <w:rFonts w:ascii="Times New Roman" w:hAnsi="Times New Roman" w:cs="Times New Roman"/>
                      <w:lang w:val="pl-PL"/>
                    </w:rPr>
                  </w:pPr>
                </w:p>
              </w:tc>
              <w:tc>
                <w:tcPr>
                  <w:tcW w:w="432" w:type="dxa"/>
                  <w:vAlign w:val="center"/>
                </w:tcPr>
                <w:p w14:paraId="43040F97" w14:textId="77777777" w:rsidR="00C73689" w:rsidRPr="00D545C0" w:rsidRDefault="00C73689" w:rsidP="008D585B">
                  <w:pPr>
                    <w:spacing w:after="0"/>
                    <w:jc w:val="both"/>
                    <w:rPr>
                      <w:rFonts w:ascii="Times New Roman" w:hAnsi="Times New Roman" w:cs="Times New Roman"/>
                      <w:lang w:val="pl-PL"/>
                    </w:rPr>
                  </w:pPr>
                </w:p>
              </w:tc>
              <w:tc>
                <w:tcPr>
                  <w:tcW w:w="432" w:type="dxa"/>
                  <w:vAlign w:val="center"/>
                </w:tcPr>
                <w:p w14:paraId="43040F98" w14:textId="77777777" w:rsidR="00C73689" w:rsidRPr="00D545C0" w:rsidRDefault="00C73689" w:rsidP="008D585B">
                  <w:pPr>
                    <w:spacing w:after="0"/>
                    <w:jc w:val="both"/>
                    <w:rPr>
                      <w:rFonts w:ascii="Times New Roman" w:hAnsi="Times New Roman" w:cs="Times New Roman"/>
                      <w:lang w:val="pl-PL"/>
                    </w:rPr>
                  </w:pPr>
                </w:p>
              </w:tc>
              <w:tc>
                <w:tcPr>
                  <w:tcW w:w="433" w:type="dxa"/>
                  <w:vAlign w:val="center"/>
                </w:tcPr>
                <w:p w14:paraId="43040F99" w14:textId="77777777" w:rsidR="00C73689" w:rsidRPr="00D545C0" w:rsidRDefault="00C73689" w:rsidP="008D585B">
                  <w:pPr>
                    <w:spacing w:after="0"/>
                    <w:jc w:val="both"/>
                    <w:rPr>
                      <w:rFonts w:ascii="Times New Roman" w:hAnsi="Times New Roman" w:cs="Times New Roman"/>
                      <w:lang w:val="pl-PL"/>
                    </w:rPr>
                  </w:pPr>
                </w:p>
              </w:tc>
              <w:tc>
                <w:tcPr>
                  <w:tcW w:w="432" w:type="dxa"/>
                  <w:vAlign w:val="center"/>
                </w:tcPr>
                <w:p w14:paraId="43040F9A" w14:textId="77777777" w:rsidR="00C73689" w:rsidRPr="00D545C0" w:rsidRDefault="00C73689" w:rsidP="008D585B">
                  <w:pPr>
                    <w:spacing w:after="0"/>
                    <w:jc w:val="both"/>
                    <w:rPr>
                      <w:rFonts w:ascii="Times New Roman" w:hAnsi="Times New Roman" w:cs="Times New Roman"/>
                      <w:lang w:val="pl-PL"/>
                    </w:rPr>
                  </w:pPr>
                </w:p>
              </w:tc>
              <w:tc>
                <w:tcPr>
                  <w:tcW w:w="432" w:type="dxa"/>
                  <w:vAlign w:val="center"/>
                </w:tcPr>
                <w:p w14:paraId="43040F9B" w14:textId="77777777" w:rsidR="00C73689" w:rsidRPr="00D545C0" w:rsidRDefault="00C73689" w:rsidP="008D585B">
                  <w:pPr>
                    <w:spacing w:after="0"/>
                    <w:jc w:val="both"/>
                    <w:rPr>
                      <w:rFonts w:ascii="Times New Roman" w:hAnsi="Times New Roman" w:cs="Times New Roman"/>
                      <w:lang w:val="pl-PL"/>
                    </w:rPr>
                  </w:pPr>
                </w:p>
              </w:tc>
              <w:tc>
                <w:tcPr>
                  <w:tcW w:w="432" w:type="dxa"/>
                  <w:vAlign w:val="center"/>
                </w:tcPr>
                <w:p w14:paraId="43040F9C" w14:textId="77777777" w:rsidR="00C73689" w:rsidRPr="00D545C0" w:rsidRDefault="00C73689" w:rsidP="008D585B">
                  <w:pPr>
                    <w:spacing w:after="0"/>
                    <w:jc w:val="both"/>
                    <w:rPr>
                      <w:rFonts w:ascii="Times New Roman" w:hAnsi="Times New Roman" w:cs="Times New Roman"/>
                      <w:lang w:val="pl-PL"/>
                    </w:rPr>
                  </w:pPr>
                </w:p>
              </w:tc>
              <w:tc>
                <w:tcPr>
                  <w:tcW w:w="433" w:type="dxa"/>
                  <w:vAlign w:val="center"/>
                </w:tcPr>
                <w:p w14:paraId="43040F9D" w14:textId="77777777" w:rsidR="00C73689" w:rsidRPr="00D545C0" w:rsidRDefault="00C73689" w:rsidP="008D585B">
                  <w:pPr>
                    <w:spacing w:after="0"/>
                    <w:jc w:val="both"/>
                    <w:rPr>
                      <w:rFonts w:ascii="Times New Roman" w:hAnsi="Times New Roman" w:cs="Times New Roman"/>
                      <w:lang w:val="pl-PL"/>
                    </w:rPr>
                  </w:pPr>
                </w:p>
              </w:tc>
            </w:tr>
          </w:tbl>
          <w:p w14:paraId="43040F9F" w14:textId="77777777" w:rsidR="001E5403" w:rsidRPr="00D545C0" w:rsidRDefault="001E5403" w:rsidP="008D585B">
            <w:pPr>
              <w:spacing w:after="0"/>
              <w:jc w:val="both"/>
              <w:rPr>
                <w:rFonts w:ascii="Times New Roman" w:hAnsi="Times New Roman" w:cs="Times New Roman"/>
                <w:lang w:val="pl-PL"/>
              </w:rPr>
            </w:pPr>
          </w:p>
        </w:tc>
      </w:tr>
      <w:tr w:rsidR="00D545C0" w:rsidRPr="00D545C0" w14:paraId="43040FA3" w14:textId="77777777" w:rsidTr="002F34E5">
        <w:trPr>
          <w:trHeight w:val="307"/>
        </w:trPr>
        <w:tc>
          <w:tcPr>
            <w:tcW w:w="5057" w:type="dxa"/>
            <w:gridSpan w:val="6"/>
            <w:shd w:val="clear" w:color="auto" w:fill="F2F2F2" w:themeFill="background1" w:themeFillShade="F2"/>
            <w:noWrap/>
            <w:hideMark/>
          </w:tcPr>
          <w:p w14:paraId="43040FA1" w14:textId="77777777" w:rsidR="001E5403" w:rsidRPr="00D545C0" w:rsidRDefault="001E5403" w:rsidP="009764C4">
            <w:pPr>
              <w:pStyle w:val="Akapitzlist"/>
              <w:numPr>
                <w:ilvl w:val="0"/>
                <w:numId w:val="6"/>
              </w:numPr>
              <w:spacing w:after="0"/>
              <w:ind w:left="306" w:hanging="306"/>
              <w:jc w:val="both"/>
              <w:rPr>
                <w:iCs/>
                <w:rFonts w:ascii="Times New Roman" w:hAnsi="Times New Roman" w:cs="Times New Roman"/>
              </w:rPr>
            </w:pPr>
            <w:r>
              <w:rPr>
                <w:rFonts w:ascii="Times New Roman" w:hAnsi="Times New Roman"/>
              </w:rPr>
              <w:t xml:space="preserve">Vorname und Nachname bzw. Name des Unternehmens</w:t>
            </w:r>
          </w:p>
        </w:tc>
        <w:tc>
          <w:tcPr>
            <w:tcW w:w="5003" w:type="dxa"/>
            <w:gridSpan w:val="7"/>
            <w:shd w:val="clear" w:color="auto" w:fill="F2F2F2" w:themeFill="background1" w:themeFillShade="F2"/>
          </w:tcPr>
          <w:p w14:paraId="43040FA2" w14:textId="66DB3457" w:rsidR="001E5403" w:rsidRPr="00D545C0" w:rsidRDefault="00C73689" w:rsidP="009764C4">
            <w:pPr>
              <w:spacing w:after="0"/>
              <w:jc w:val="both"/>
              <w:rPr>
                <w:iCs/>
                <w:rFonts w:ascii="Times New Roman" w:hAnsi="Times New Roman" w:cs="Times New Roman"/>
              </w:rPr>
            </w:pPr>
            <w:r>
              <w:rPr>
                <w:rFonts w:ascii="Times New Roman" w:hAnsi="Times New Roman"/>
              </w:rPr>
              <w:t xml:space="preserve">2a.</w:t>
            </w:r>
            <w:r>
              <w:rPr>
                <w:rFonts w:ascii="Times New Roman" w:hAnsi="Times New Roman"/>
              </w:rPr>
              <w:t xml:space="preserve"> </w:t>
            </w:r>
            <w:r>
              <w:rPr>
                <w:rFonts w:ascii="Times New Roman" w:hAnsi="Times New Roman"/>
              </w:rPr>
              <w:t xml:space="preserve">Vorname und Nachname bzw. Name des Antragstellers</w:t>
            </w:r>
          </w:p>
        </w:tc>
      </w:tr>
      <w:tr w:rsidR="00D545C0" w:rsidRPr="00D545C0" w14:paraId="43040FA6" w14:textId="77777777" w:rsidTr="002F34E5">
        <w:trPr>
          <w:trHeight w:val="398"/>
        </w:trPr>
        <w:tc>
          <w:tcPr>
            <w:tcW w:w="5057" w:type="dxa"/>
            <w:gridSpan w:val="6"/>
          </w:tcPr>
          <w:p w14:paraId="43040FA4" w14:textId="77777777" w:rsidR="001E5403" w:rsidRPr="00D545C0" w:rsidRDefault="001E5403" w:rsidP="008D585B">
            <w:pPr>
              <w:jc w:val="both"/>
              <w:rPr>
                <w:rFonts w:ascii="Times New Roman" w:hAnsi="Times New Roman" w:cs="Times New Roman"/>
                <w:lang w:val="pl-PL"/>
              </w:rPr>
            </w:pPr>
          </w:p>
        </w:tc>
        <w:tc>
          <w:tcPr>
            <w:tcW w:w="5003" w:type="dxa"/>
            <w:gridSpan w:val="7"/>
          </w:tcPr>
          <w:p w14:paraId="43040FA5" w14:textId="77777777" w:rsidR="001E5403" w:rsidRPr="00D545C0" w:rsidRDefault="001E5403" w:rsidP="008D585B">
            <w:pPr>
              <w:jc w:val="both"/>
              <w:rPr>
                <w:rFonts w:ascii="Times New Roman" w:hAnsi="Times New Roman" w:cs="Times New Roman"/>
                <w:lang w:val="pl-PL"/>
              </w:rPr>
            </w:pPr>
          </w:p>
        </w:tc>
      </w:tr>
      <w:tr w:rsidR="00D545C0" w:rsidRPr="00D545C0" w14:paraId="43040FA9" w14:textId="77777777" w:rsidTr="002F34E5">
        <w:trPr>
          <w:trHeight w:val="400"/>
        </w:trPr>
        <w:tc>
          <w:tcPr>
            <w:tcW w:w="5057" w:type="dxa"/>
            <w:gridSpan w:val="6"/>
            <w:shd w:val="clear" w:color="auto" w:fill="F2F2F2" w:themeFill="background1" w:themeFillShade="F2"/>
          </w:tcPr>
          <w:p w14:paraId="43040FA7" w14:textId="77777777" w:rsidR="001E5403" w:rsidRPr="00D545C0" w:rsidRDefault="001E5403" w:rsidP="006971CF">
            <w:pPr>
              <w:pStyle w:val="Akapitzlist"/>
              <w:numPr>
                <w:ilvl w:val="0"/>
                <w:numId w:val="6"/>
              </w:numPr>
              <w:spacing w:after="0"/>
              <w:ind w:left="306" w:hanging="284"/>
              <w:rPr>
                <w:rFonts w:ascii="Times New Roman" w:hAnsi="Times New Roman" w:cs="Times New Roman"/>
              </w:rPr>
            </w:pPr>
            <w:r>
              <w:rPr>
                <w:rFonts w:ascii="Times New Roman" w:hAnsi="Times New Roman"/>
              </w:rPr>
              <w:t xml:space="preserve">Anschrift des Wohnsitzes oder der Niederlassung des Unternehmens</w:t>
            </w:r>
          </w:p>
        </w:tc>
        <w:tc>
          <w:tcPr>
            <w:tcW w:w="5003" w:type="dxa"/>
            <w:gridSpan w:val="7"/>
            <w:shd w:val="clear" w:color="auto" w:fill="F2F2F2" w:themeFill="background1" w:themeFillShade="F2"/>
          </w:tcPr>
          <w:p w14:paraId="43040FA8" w14:textId="0273E3FF" w:rsidR="001E5403" w:rsidRPr="00D545C0" w:rsidRDefault="00C73689" w:rsidP="006971CF">
            <w:pPr>
              <w:spacing w:after="0"/>
              <w:ind w:left="355" w:hanging="355"/>
              <w:rPr>
                <w:rFonts w:ascii="Times New Roman" w:hAnsi="Times New Roman" w:cs="Times New Roman"/>
              </w:rPr>
            </w:pPr>
            <w:r>
              <w:rPr>
                <w:rFonts w:ascii="Times New Roman" w:hAnsi="Times New Roman"/>
              </w:rPr>
              <w:t xml:space="preserve">3a.</w:t>
            </w:r>
            <w:r>
              <w:rPr>
                <w:rFonts w:ascii="Times New Roman" w:hAnsi="Times New Roman"/>
              </w:rPr>
              <w:t xml:space="preserve"> </w:t>
            </w:r>
            <w:r>
              <w:rPr>
                <w:rFonts w:ascii="Times New Roman" w:hAnsi="Times New Roman"/>
              </w:rPr>
              <w:t xml:space="preserve">Anschrift des Wohnsitzes oder der Niederlassung des Antragstellers</w:t>
            </w:r>
          </w:p>
        </w:tc>
      </w:tr>
      <w:tr w:rsidR="00D545C0" w:rsidRPr="00D545C0" w14:paraId="43040FAD" w14:textId="77777777" w:rsidTr="002F34E5">
        <w:trPr>
          <w:trHeight w:val="412"/>
        </w:trPr>
        <w:tc>
          <w:tcPr>
            <w:tcW w:w="5057" w:type="dxa"/>
            <w:gridSpan w:val="6"/>
            <w:hideMark/>
          </w:tcPr>
          <w:p w14:paraId="43040FAA" w14:textId="2D6AF224" w:rsidR="00C73689" w:rsidRPr="00D545C0" w:rsidRDefault="00C73689" w:rsidP="008D585B">
            <w:pPr>
              <w:jc w:val="both"/>
              <w:rPr>
                <w:rFonts w:ascii="Times New Roman" w:hAnsi="Times New Roman" w:cs="Times New Roman"/>
              </w:rPr>
            </w:pPr>
            <w:r>
              <w:rPr>
                <w:rFonts w:ascii="Times New Roman" w:hAnsi="Times New Roman"/>
              </w:rPr>
              <w:t xml:space="preserve"> </w:t>
            </w:r>
          </w:p>
          <w:p w14:paraId="7AD80852" w14:textId="77777777" w:rsidR="00D5621F" w:rsidRPr="00D545C0" w:rsidRDefault="00D5621F" w:rsidP="008D585B">
            <w:pPr>
              <w:jc w:val="both"/>
              <w:rPr>
                <w:rFonts w:ascii="Times New Roman" w:hAnsi="Times New Roman" w:cs="Times New Roman"/>
                <w:lang w:val="pl-PL"/>
              </w:rPr>
            </w:pPr>
          </w:p>
          <w:p w14:paraId="43040FAB" w14:textId="77777777" w:rsidR="00E3117F" w:rsidRPr="00D545C0" w:rsidRDefault="00E3117F" w:rsidP="008D585B">
            <w:pPr>
              <w:jc w:val="both"/>
              <w:rPr>
                <w:rFonts w:ascii="Times New Roman" w:hAnsi="Times New Roman" w:cs="Times New Roman"/>
                <w:lang w:val="pl-PL"/>
              </w:rPr>
            </w:pPr>
          </w:p>
        </w:tc>
        <w:tc>
          <w:tcPr>
            <w:tcW w:w="5003" w:type="dxa"/>
            <w:gridSpan w:val="7"/>
          </w:tcPr>
          <w:p w14:paraId="43040FAC" w14:textId="77777777" w:rsidR="00C73689" w:rsidRPr="00D545C0" w:rsidRDefault="00C73689" w:rsidP="008D585B">
            <w:pPr>
              <w:jc w:val="both"/>
              <w:rPr>
                <w:rFonts w:ascii="Times New Roman" w:hAnsi="Times New Roman" w:cs="Times New Roman"/>
                <w:lang w:val="pl-PL"/>
              </w:rPr>
            </w:pPr>
          </w:p>
        </w:tc>
      </w:tr>
      <w:tr w:rsidR="00D545C0" w:rsidRPr="00D545C0" w14:paraId="43040FAF" w14:textId="77777777" w:rsidTr="002F34E5">
        <w:trPr>
          <w:trHeight w:val="307"/>
        </w:trPr>
        <w:tc>
          <w:tcPr>
            <w:tcW w:w="10060" w:type="dxa"/>
            <w:gridSpan w:val="13"/>
            <w:shd w:val="clear" w:color="auto" w:fill="F2F2F2" w:themeFill="background1" w:themeFillShade="F2"/>
            <w:noWrap/>
            <w:vAlign w:val="center"/>
          </w:tcPr>
          <w:p w14:paraId="43040FAE" w14:textId="77777777" w:rsidR="009F0944" w:rsidRPr="00D545C0" w:rsidRDefault="009F0944" w:rsidP="006971CF">
            <w:pPr>
              <w:pStyle w:val="Akapitzlist"/>
              <w:numPr>
                <w:ilvl w:val="0"/>
                <w:numId w:val="6"/>
              </w:numPr>
              <w:spacing w:after="0"/>
              <w:ind w:left="318" w:hanging="284"/>
              <w:rPr>
                <w:iCs/>
                <w:rFonts w:ascii="Times New Roman" w:hAnsi="Times New Roman" w:cs="Times New Roman"/>
              </w:rPr>
            </w:pPr>
            <w:r>
              <w:rPr>
                <w:rFonts w:ascii="Times New Roman" w:hAnsi="Times New Roman"/>
              </w:rPr>
              <w:t xml:space="preserve">Kennung der Gemeinde, in der das Unternehmen ansässig bzw. niedergelassen ist</w:t>
            </w:r>
            <w:r w:rsidRPr="00D545C0">
              <w:rPr>
                <w:rStyle w:val="Odwoanieprzypisukocowego"/>
                <w:rFonts w:ascii="Times New Roman" w:hAnsi="Times New Roman" w:cs="Times New Roman"/>
                <w:iCs/>
                <w:lang w:val="pl-PL"/>
              </w:rPr>
              <w:endnoteReference w:id="4"/>
            </w:r>
            <w:r>
              <w:rPr>
                <w:vertAlign w:val="superscript"/>
                <w:rFonts w:ascii="Times New Roman" w:hAnsi="Times New Roman"/>
              </w:rPr>
              <w:t xml:space="preserve">)</w:t>
            </w:r>
          </w:p>
        </w:tc>
      </w:tr>
      <w:tr w:rsidR="00D545C0" w:rsidRPr="00D545C0" w14:paraId="43040FB9" w14:textId="77777777" w:rsidTr="002F34E5">
        <w:trPr>
          <w:trHeight w:val="1063"/>
        </w:trPr>
        <w:tc>
          <w:tcPr>
            <w:tcW w:w="10060" w:type="dxa"/>
            <w:gridSpan w:val="13"/>
            <w:shd w:val="clear" w:color="auto" w:fill="FFFFFF" w:themeFill="background1"/>
            <w:noWrap/>
          </w:tcPr>
          <w:p w14:paraId="43040FB0" w14:textId="77777777" w:rsidR="009F0944" w:rsidRPr="00D545C0"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D545C0" w:rsidRPr="00D545C0" w14:paraId="43040FB7" w14:textId="77777777" w:rsidTr="00353FED">
              <w:trPr>
                <w:trHeight w:val="425"/>
              </w:trPr>
              <w:tc>
                <w:tcPr>
                  <w:tcW w:w="475" w:type="dxa"/>
                </w:tcPr>
                <w:p w14:paraId="43040FB1" w14:textId="77777777" w:rsidR="0070739C" w:rsidRPr="00D545C0" w:rsidRDefault="0070739C" w:rsidP="008D585B">
                  <w:pPr>
                    <w:spacing w:after="0"/>
                    <w:jc w:val="both"/>
                    <w:rPr>
                      <w:rFonts w:ascii="Times New Roman" w:hAnsi="Times New Roman" w:cs="Times New Roman"/>
                      <w:lang w:val="pl-PL"/>
                    </w:rPr>
                  </w:pPr>
                </w:p>
              </w:tc>
              <w:tc>
                <w:tcPr>
                  <w:tcW w:w="445" w:type="dxa"/>
                </w:tcPr>
                <w:p w14:paraId="43040FB2" w14:textId="77777777" w:rsidR="0070739C" w:rsidRPr="00D545C0" w:rsidRDefault="0070739C" w:rsidP="008D585B">
                  <w:pPr>
                    <w:spacing w:after="0"/>
                    <w:jc w:val="both"/>
                    <w:rPr>
                      <w:rFonts w:ascii="Times New Roman" w:hAnsi="Times New Roman" w:cs="Times New Roman"/>
                      <w:lang w:val="pl-PL"/>
                    </w:rPr>
                  </w:pPr>
                </w:p>
              </w:tc>
              <w:tc>
                <w:tcPr>
                  <w:tcW w:w="444" w:type="dxa"/>
                </w:tcPr>
                <w:p w14:paraId="43040FB3" w14:textId="77777777" w:rsidR="0070739C" w:rsidRPr="00D545C0" w:rsidRDefault="0070739C" w:rsidP="008D585B">
                  <w:pPr>
                    <w:spacing w:after="0"/>
                    <w:jc w:val="both"/>
                    <w:rPr>
                      <w:rFonts w:ascii="Times New Roman" w:hAnsi="Times New Roman" w:cs="Times New Roman"/>
                      <w:lang w:val="pl-PL"/>
                    </w:rPr>
                  </w:pPr>
                </w:p>
              </w:tc>
              <w:tc>
                <w:tcPr>
                  <w:tcW w:w="444" w:type="dxa"/>
                </w:tcPr>
                <w:p w14:paraId="43040FB4" w14:textId="77777777" w:rsidR="0070739C" w:rsidRPr="00D545C0" w:rsidRDefault="0070739C" w:rsidP="008D585B">
                  <w:pPr>
                    <w:spacing w:after="0"/>
                    <w:jc w:val="both"/>
                    <w:rPr>
                      <w:rFonts w:ascii="Times New Roman" w:hAnsi="Times New Roman" w:cs="Times New Roman"/>
                      <w:lang w:val="pl-PL"/>
                    </w:rPr>
                  </w:pPr>
                </w:p>
              </w:tc>
              <w:tc>
                <w:tcPr>
                  <w:tcW w:w="444" w:type="dxa"/>
                </w:tcPr>
                <w:p w14:paraId="43040FB5" w14:textId="77777777" w:rsidR="0070739C" w:rsidRPr="00D545C0" w:rsidRDefault="0070739C" w:rsidP="008D585B">
                  <w:pPr>
                    <w:spacing w:after="0"/>
                    <w:jc w:val="both"/>
                    <w:rPr>
                      <w:rFonts w:ascii="Times New Roman" w:hAnsi="Times New Roman" w:cs="Times New Roman"/>
                      <w:lang w:val="pl-PL"/>
                    </w:rPr>
                  </w:pPr>
                </w:p>
              </w:tc>
              <w:tc>
                <w:tcPr>
                  <w:tcW w:w="445" w:type="dxa"/>
                </w:tcPr>
                <w:p w14:paraId="70DFDA9F" w14:textId="77777777" w:rsidR="0070739C" w:rsidRPr="00D545C0" w:rsidRDefault="0070739C" w:rsidP="008D585B">
                  <w:pPr>
                    <w:spacing w:after="0"/>
                    <w:jc w:val="both"/>
                    <w:rPr>
                      <w:rFonts w:ascii="Times New Roman" w:hAnsi="Times New Roman" w:cs="Times New Roman"/>
                      <w:lang w:val="pl-PL"/>
                    </w:rPr>
                  </w:pPr>
                </w:p>
              </w:tc>
              <w:tc>
                <w:tcPr>
                  <w:tcW w:w="445" w:type="dxa"/>
                </w:tcPr>
                <w:p w14:paraId="43040FB6" w14:textId="0CC807CC" w:rsidR="0070739C" w:rsidRPr="00D545C0" w:rsidRDefault="0070739C" w:rsidP="008D585B">
                  <w:pPr>
                    <w:spacing w:after="0"/>
                    <w:jc w:val="both"/>
                    <w:rPr>
                      <w:rFonts w:ascii="Times New Roman" w:hAnsi="Times New Roman" w:cs="Times New Roman"/>
                      <w:lang w:val="pl-PL"/>
                    </w:rPr>
                  </w:pPr>
                </w:p>
              </w:tc>
            </w:tr>
          </w:tbl>
          <w:p w14:paraId="43040FB8" w14:textId="77777777" w:rsidR="009F0944" w:rsidRPr="00D545C0" w:rsidRDefault="009F0944" w:rsidP="008D585B">
            <w:pPr>
              <w:spacing w:after="0"/>
              <w:jc w:val="both"/>
              <w:rPr>
                <w:rFonts w:ascii="Times New Roman" w:hAnsi="Times New Roman" w:cs="Times New Roman"/>
                <w:iCs/>
                <w:lang w:val="pl-PL"/>
              </w:rPr>
            </w:pPr>
          </w:p>
        </w:tc>
      </w:tr>
      <w:tr w:rsidR="00D545C0" w:rsidRPr="00D545C0" w14:paraId="43040FBB" w14:textId="77777777" w:rsidTr="006971CF">
        <w:trPr>
          <w:trHeight w:val="399"/>
        </w:trPr>
        <w:tc>
          <w:tcPr>
            <w:tcW w:w="10060" w:type="dxa"/>
            <w:gridSpan w:val="13"/>
            <w:shd w:val="clear" w:color="auto" w:fill="F2F2F2" w:themeFill="background1" w:themeFillShade="F2"/>
            <w:noWrap/>
            <w:vAlign w:val="center"/>
            <w:hideMark/>
          </w:tcPr>
          <w:p w14:paraId="43040FBA" w14:textId="77777777" w:rsidR="00804C3D" w:rsidRPr="00D545C0" w:rsidRDefault="00804C3D" w:rsidP="006971CF">
            <w:pPr>
              <w:pStyle w:val="Akapitzlist"/>
              <w:numPr>
                <w:ilvl w:val="0"/>
                <w:numId w:val="6"/>
              </w:numPr>
              <w:spacing w:after="0"/>
              <w:ind w:left="318" w:hanging="284"/>
              <w:rPr>
                <w:iCs/>
                <w:rFonts w:ascii="Times New Roman" w:hAnsi="Times New Roman" w:cs="Times New Roman"/>
              </w:rPr>
            </w:pPr>
            <w:r>
              <w:rPr>
                <w:rFonts w:ascii="Times New Roman" w:hAnsi="Times New Roman"/>
              </w:rPr>
              <w:t xml:space="preserve">Rechtsform des Unternehmens</w:t>
            </w:r>
            <w:r w:rsidRPr="00D545C0">
              <w:rPr>
                <w:rStyle w:val="Odwoanieprzypisukocowego"/>
                <w:rFonts w:ascii="Times New Roman" w:hAnsi="Times New Roman" w:cs="Times New Roman"/>
                <w:iCs/>
                <w:lang w:val="pl-PL"/>
              </w:rPr>
              <w:endnoteReference w:id="5"/>
            </w:r>
            <w:r>
              <w:rPr>
                <w:vertAlign w:val="superscript"/>
                <w:rFonts w:ascii="Times New Roman" w:hAnsi="Times New Roman"/>
              </w:rPr>
              <w:t xml:space="preserve">)</w:t>
            </w:r>
          </w:p>
        </w:tc>
      </w:tr>
      <w:tr w:rsidR="00D545C0" w:rsidRPr="00D545C0" w14:paraId="43040FBE" w14:textId="77777777" w:rsidTr="00C95EFB">
        <w:trPr>
          <w:trHeight w:val="340"/>
        </w:trPr>
        <w:tc>
          <w:tcPr>
            <w:tcW w:w="8514" w:type="dxa"/>
            <w:gridSpan w:val="11"/>
            <w:vAlign w:val="center"/>
            <w:hideMark/>
          </w:tcPr>
          <w:p w14:paraId="43040FBC" w14:textId="77777777" w:rsidR="00804C3D" w:rsidRPr="00D545C0" w:rsidRDefault="00804C3D" w:rsidP="00C95EFB">
            <w:pPr>
              <w:spacing w:after="0"/>
              <w:ind w:right="1644"/>
              <w:rPr>
                <w:rFonts w:ascii="Times New Roman" w:hAnsi="Times New Roman" w:cs="Times New Roman"/>
              </w:rPr>
            </w:pPr>
            <w:r>
              <w:rPr>
                <w:rFonts w:ascii="Times New Roman" w:hAnsi="Times New Roman"/>
              </w:rPr>
              <w:t xml:space="preserve">staatliches Unternehmen</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546" w:type="dxa"/>
                <w:gridSpan w:val="2"/>
                <w:vAlign w:val="center"/>
              </w:tcPr>
              <w:p w14:paraId="43040FBD" w14:textId="77777777" w:rsidR="00804C3D" w:rsidRPr="00D545C0" w:rsidRDefault="007B29E4" w:rsidP="00BF13DC">
                <w:pPr>
                  <w:spacing w:after="0"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1" w14:textId="77777777" w:rsidTr="002F34E5">
        <w:trPr>
          <w:trHeight w:val="340"/>
        </w:trPr>
        <w:tc>
          <w:tcPr>
            <w:tcW w:w="8514" w:type="dxa"/>
            <w:gridSpan w:val="11"/>
            <w:vAlign w:val="center"/>
            <w:hideMark/>
          </w:tcPr>
          <w:p w14:paraId="43040FBF" w14:textId="1D22F9A7" w:rsidR="00C44CF8" w:rsidRPr="00D545C0" w:rsidRDefault="00C44CF8" w:rsidP="00C95EFB">
            <w:pPr>
              <w:spacing w:after="0"/>
              <w:ind w:right="1644"/>
              <w:jc w:val="both"/>
              <w:rPr>
                <w:rFonts w:ascii="Times New Roman" w:hAnsi="Times New Roman" w:cs="Times New Roman"/>
              </w:rPr>
            </w:pPr>
            <w:r>
              <w:rPr>
                <w:rFonts w:ascii="Times New Roman" w:hAnsi="Times New Roman"/>
              </w:rPr>
              <w:t xml:space="preserve">staatseigene Einzelgesellschaft</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546" w:type="dxa"/>
                <w:gridSpan w:val="2"/>
                <w:vAlign w:val="center"/>
              </w:tcPr>
              <w:p w14:paraId="43040FC0" w14:textId="77777777" w:rsidR="00C44CF8" w:rsidRPr="00D545C0" w:rsidRDefault="00C44CF8" w:rsidP="00336711">
                <w:pPr>
                  <w:spacing w:after="0"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4" w14:textId="77777777" w:rsidTr="002F34E5">
        <w:trPr>
          <w:trHeight w:val="360"/>
        </w:trPr>
        <w:tc>
          <w:tcPr>
            <w:tcW w:w="8514" w:type="dxa"/>
            <w:gridSpan w:val="11"/>
            <w:vAlign w:val="center"/>
          </w:tcPr>
          <w:p w14:paraId="43040FC2" w14:textId="580E99C7" w:rsidR="00804C3D" w:rsidRPr="00D545C0" w:rsidRDefault="00B12546" w:rsidP="00C95EFB">
            <w:pPr>
              <w:tabs>
                <w:tab w:val="left" w:pos="5125"/>
                <w:tab w:val="left" w:pos="6543"/>
              </w:tabs>
              <w:spacing w:after="0"/>
              <w:ind w:right="27"/>
              <w:rPr>
                <w:rFonts w:ascii="Times New Roman" w:hAnsi="Times New Roman" w:cs="Times New Roman"/>
              </w:rPr>
            </w:pPr>
            <w:r>
              <w:rPr>
                <w:rFonts w:ascii="Times New Roman" w:hAnsi="Times New Roman"/>
              </w:rPr>
              <w:t xml:space="preserve">Einzelgesellschaft einer Gebietskörperschaft im Sinne der Bestimmungen des Gesetzes vom 20. Dezember 1996 über die Kommunalwirtschaft (G</w:t>
            </w:r>
            <w:r>
              <w:rPr>
                <w:rFonts w:ascii="Times New Roman" w:hAnsi="Times New Roman"/>
              </w:rPr>
              <w:t xml:space="preserve"> </w:t>
            </w:r>
            <w:r>
              <w:rPr>
                <w:rFonts w:ascii="Times New Roman" w:hAnsi="Times New Roman"/>
              </w:rPr>
              <w:t xml:space="preserve">Bl. von 2021, Pos.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546" w:type="dxa"/>
                <w:gridSpan w:val="2"/>
                <w:vAlign w:val="center"/>
              </w:tcPr>
              <w:p w14:paraId="43040FC3" w14:textId="77777777" w:rsidR="00804C3D" w:rsidRPr="00D545C0" w:rsidRDefault="001F23AC" w:rsidP="007B29E4">
                <w:pPr>
                  <w:spacing w:after="0"/>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7" w14:textId="77777777" w:rsidTr="002F34E5">
        <w:trPr>
          <w:trHeight w:val="360"/>
        </w:trPr>
        <w:tc>
          <w:tcPr>
            <w:tcW w:w="8514" w:type="dxa"/>
            <w:gridSpan w:val="11"/>
          </w:tcPr>
          <w:p w14:paraId="43040FC5" w14:textId="61D03CEE" w:rsidR="00804C3D" w:rsidRPr="00D545C0" w:rsidRDefault="00915E99" w:rsidP="00C95EFB">
            <w:pPr>
              <w:spacing w:after="0"/>
              <w:ind w:right="27"/>
              <w:rPr>
                <w:rFonts w:ascii="Times New Roman" w:hAnsi="Times New Roman" w:cs="Times New Roman"/>
              </w:rPr>
            </w:pPr>
            <w:r>
              <w:rPr>
                <w:rFonts w:ascii="Times New Roman" w:hAnsi="Times New Roman"/>
              </w:rPr>
              <w:t xml:space="preserve">ein Unternehmen, gegenüber dem der Staat, eine lokale Gebietskörperschaft, ein staatliches Unternehmen oder eine staatseigene Einzelgesellschaft die gleichen Rechte haben wie die marktbeherrschenden Unternehmen im Sinne des Gesetzes vom 16. Februar 2007 über den Schutz des Wettbewerbs und der Verbraucher (G</w:t>
            </w:r>
            <w:r>
              <w:rPr>
                <w:rFonts w:ascii="Times New Roman" w:hAnsi="Times New Roman"/>
              </w:rPr>
              <w:t xml:space="preserve"> </w:t>
            </w:r>
            <w:r>
              <w:rPr>
                <w:rFonts w:ascii="Times New Roman" w:hAnsi="Times New Roman"/>
              </w:rPr>
              <w:t xml:space="preserve">Bl. von 2024, Pos. 1616 in der jeweils geltenden Fassung)</w:t>
            </w:r>
          </w:p>
        </w:tc>
        <w:sdt>
          <w:sdtPr>
            <w:rPr>
              <w:rFonts w:ascii="Times New Roman" w:hAnsi="Times New Roman" w:cs="Times New Roman"/>
              <w:noProof/>
              <w:sz w:val="36"/>
            </w:rPr>
            <w:id w:val="1816682562"/>
            <w14:checkbox>
              <w14:checked w14:val="0"/>
              <w14:checkedState w14:val="2612" w14:font="MS Gothic"/>
              <w14:uncheckedState w14:val="2610" w14:font="MS Gothic"/>
            </w14:checkbox>
          </w:sdtPr>
          <w:sdtEndPr/>
          <w:sdtContent>
            <w:tc>
              <w:tcPr>
                <w:tcW w:w="1546" w:type="dxa"/>
                <w:gridSpan w:val="2"/>
                <w:vAlign w:val="center"/>
              </w:tcPr>
              <w:p w14:paraId="43040FC6" w14:textId="77777777" w:rsidR="00804C3D" w:rsidRPr="00D545C0" w:rsidRDefault="00E3117F" w:rsidP="007B29E4">
                <w:pPr>
                  <w:spacing w:after="0"/>
                  <w:jc w:val="center"/>
                  <w:rPr>
                    <w:rFonts w:ascii="Times New Roman" w:hAnsi="Times New Roman" w:cs="Times New Roman"/>
                    <w:noProof/>
                    <w:lang w:val="pl-PL" w:eastAsia="pl-PL"/>
                  </w:rPr>
                </w:pPr>
                <w:r w:rsidRPr="00D545C0">
                  <w:rPr>
                    <w:rFonts w:ascii="Segoe UI Symbol" w:eastAsia="MS Gothic" w:hAnsi="Segoe UI Symbol" w:cs="Segoe UI Symbol"/>
                    <w:noProof/>
                    <w:sz w:val="36"/>
                    <w:lang w:eastAsia="pl-PL"/>
                  </w:rPr>
                  <w:t>☐</w:t>
                </w:r>
              </w:p>
            </w:tc>
          </w:sdtContent>
        </w:sdt>
      </w:tr>
      <w:tr w:rsidR="00D545C0" w:rsidRPr="00D545C0" w14:paraId="43040FCA" w14:textId="77777777" w:rsidTr="002F34E5">
        <w:trPr>
          <w:trHeight w:val="566"/>
        </w:trPr>
        <w:tc>
          <w:tcPr>
            <w:tcW w:w="8514" w:type="dxa"/>
            <w:gridSpan w:val="11"/>
          </w:tcPr>
          <w:p w14:paraId="43040FC8" w14:textId="77777777" w:rsidR="00B12546" w:rsidRPr="00D545C0" w:rsidRDefault="00B12546" w:rsidP="00C95EFB">
            <w:pPr>
              <w:tabs>
                <w:tab w:val="left" w:pos="2007"/>
              </w:tabs>
              <w:spacing w:before="40" w:after="0"/>
              <w:rPr>
                <w:rFonts w:ascii="Times New Roman" w:hAnsi="Times New Roman" w:cs="Times New Roman"/>
              </w:rPr>
            </w:pPr>
            <w:bookmarkStart w:id="0" w:name="_Hlk191547770"/>
            <w:r>
              <w:rPr>
                <w:rFonts w:ascii="Times New Roman" w:hAnsi="Times New Roman"/>
              </w:rPr>
              <w:t xml:space="preserve">eine Einheit des öffentlichen Finanzsektors im Sinne des Gesetzes vom 27. August 2009 über die öffentlichen Finanzen (G</w:t>
            </w:r>
            <w:r>
              <w:rPr>
                <w:rFonts w:ascii="Times New Roman" w:hAnsi="Times New Roman"/>
              </w:rPr>
              <w:t xml:space="preserve"> </w:t>
            </w:r>
            <w:r>
              <w:rPr>
                <w:rFonts w:ascii="Times New Roman" w:hAnsi="Times New Roman"/>
              </w:rPr>
              <w:t xml:space="preserve">Bl. von 2024, Pos. 1530 in der jeweils geltenden Fassung)</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546" w:type="dxa"/>
                <w:gridSpan w:val="2"/>
                <w:vAlign w:val="center"/>
              </w:tcPr>
              <w:p w14:paraId="43040FC9" w14:textId="77777777" w:rsidR="00B12546" w:rsidRPr="00D545C0" w:rsidRDefault="00E3117F" w:rsidP="007B29E4">
                <w:pPr>
                  <w:spacing w:after="0"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bookmarkEnd w:id="0"/>
      <w:tr w:rsidR="00D545C0" w:rsidRPr="00D545C0" w14:paraId="43040FCD" w14:textId="77777777" w:rsidTr="00C95EFB">
        <w:trPr>
          <w:trHeight w:val="566"/>
        </w:trPr>
        <w:tc>
          <w:tcPr>
            <w:tcW w:w="8514" w:type="dxa"/>
            <w:gridSpan w:val="11"/>
            <w:vAlign w:val="center"/>
          </w:tcPr>
          <w:p w14:paraId="43040FCB" w14:textId="21D20CF2" w:rsidR="00915E99" w:rsidRPr="00D545C0" w:rsidRDefault="00577D92" w:rsidP="00C95EFB">
            <w:pPr>
              <w:tabs>
                <w:tab w:val="left" w:pos="2007"/>
              </w:tabs>
              <w:spacing w:before="40" w:after="0"/>
              <w:rPr>
                <w:rFonts w:ascii="Times New Roman" w:hAnsi="Times New Roman" w:cs="Times New Roman"/>
              </w:rPr>
            </w:pPr>
            <w:r>
              <w:rPr>
                <w:rFonts w:ascii="Times New Roman" w:hAnsi="Times New Roman"/>
              </w:rPr>
              <w:t xml:space="preserve">Sonstiges (bitte angeben)</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546" w:type="dxa"/>
                <w:gridSpan w:val="2"/>
                <w:vAlign w:val="center"/>
              </w:tcPr>
              <w:p w14:paraId="43040FCC" w14:textId="77777777" w:rsidR="00915E99" w:rsidRPr="00D545C0" w:rsidRDefault="00915E99" w:rsidP="003D4C4B">
                <w:pPr>
                  <w:spacing w:after="0"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F" w14:textId="77777777" w:rsidTr="002F34E5">
        <w:trPr>
          <w:trHeight w:val="566"/>
        </w:trPr>
        <w:tc>
          <w:tcPr>
            <w:tcW w:w="10060" w:type="dxa"/>
            <w:gridSpan w:val="13"/>
          </w:tcPr>
          <w:p w14:paraId="43040FCE" w14:textId="77777777" w:rsidR="00915E99" w:rsidRPr="00D545C0" w:rsidRDefault="00915E99" w:rsidP="00915E99">
            <w:pPr>
              <w:spacing w:after="0" w:line="259" w:lineRule="auto"/>
              <w:jc w:val="both"/>
              <w:rPr>
                <w:rFonts w:ascii="Times New Roman" w:hAnsi="Times New Roman" w:cs="Times New Roman"/>
              </w:rPr>
            </w:pPr>
          </w:p>
        </w:tc>
      </w:tr>
      <w:tr w:rsidR="00D545C0" w:rsidRPr="00D545C0" w14:paraId="43040FD1" w14:textId="77777777" w:rsidTr="002F34E5">
        <w:trPr>
          <w:trHeight w:val="307"/>
        </w:trPr>
        <w:tc>
          <w:tcPr>
            <w:tcW w:w="10060" w:type="dxa"/>
            <w:gridSpan w:val="13"/>
            <w:shd w:val="clear" w:color="auto" w:fill="F2F2F2" w:themeFill="background1" w:themeFillShade="F2"/>
            <w:noWrap/>
            <w:hideMark/>
          </w:tcPr>
          <w:p w14:paraId="43040FD0" w14:textId="1197FC93" w:rsidR="00B12546" w:rsidRPr="00D545C0" w:rsidRDefault="00B12546" w:rsidP="006F4560">
            <w:pPr>
              <w:spacing w:after="0"/>
              <w:jc w:val="both"/>
              <w:rPr>
                <w:i/>
                <w:iCs/>
                <w:vertAlign w:val="superscript"/>
                <w:rFonts w:ascii="Times New Roman" w:hAnsi="Times New Roman" w:cs="Times New Roman"/>
              </w:rPr>
            </w:pPr>
            <w:r>
              <w:rPr>
                <w:rFonts w:ascii="Times New Roman" w:hAnsi="Times New Roman"/>
              </w:rPr>
              <w:t xml:space="preserve">6.</w:t>
            </w:r>
            <w:r>
              <w:rPr>
                <w:rFonts w:ascii="Times New Roman" w:hAnsi="Times New Roman"/>
              </w:rPr>
              <w:t xml:space="preserve"> </w:t>
            </w:r>
            <w:r>
              <w:rPr>
                <w:rFonts w:ascii="Times New Roman" w:hAnsi="Times New Roman"/>
              </w:rPr>
              <w:t xml:space="preserve">Größe des Unternehmens gemäß Anhang I der Verordnung (EU) Nr. 651/2014 der Kommission vom 17. Juni 2014 zur Feststellung der Vereinbarkeit bestimmter Arten von Beihilfen mit dem Binnenmarkt in Anwendung der Artikel 107 und 108 des Vertrags (A</w:t>
            </w:r>
            <w:r>
              <w:rPr>
                <w:rFonts w:ascii="Times New Roman" w:hAnsi="Times New Roman"/>
              </w:rPr>
              <w:t xml:space="preserve"> </w:t>
            </w:r>
            <w:r>
              <w:rPr>
                <w:rFonts w:ascii="Times New Roman" w:hAnsi="Times New Roman"/>
              </w:rPr>
              <w:t xml:space="preserve">Bl.</w:t>
            </w:r>
            <w:r>
              <w:rPr>
                <w:rFonts w:ascii="Times New Roman" w:hAnsi="Times New Roman"/>
              </w:rPr>
              <w:t xml:space="preserve"> </w:t>
            </w:r>
            <w:r>
              <w:rPr>
                <w:rFonts w:ascii="Times New Roman" w:hAnsi="Times New Roman"/>
              </w:rPr>
              <w:t xml:space="preserve">EU L 187 vom 26.06.2014, S. 1, in der jeweils geltenden Fassung)</w:t>
            </w:r>
            <w:r>
              <w:rPr>
                <w:vertAlign w:val="superscript"/>
                <w:rFonts w:ascii="Times New Roman" w:hAnsi="Times New Roman"/>
              </w:rPr>
              <w:t xml:space="preserve">5)</w:t>
            </w:r>
          </w:p>
        </w:tc>
      </w:tr>
      <w:tr w:rsidR="00D545C0" w:rsidRPr="00D545C0" w14:paraId="43040FD6" w14:textId="77777777" w:rsidTr="006F4560">
        <w:trPr>
          <w:trHeight w:val="307"/>
        </w:trPr>
        <w:tc>
          <w:tcPr>
            <w:tcW w:w="4495" w:type="dxa"/>
            <w:gridSpan w:val="4"/>
            <w:noWrap/>
            <w:vAlign w:val="center"/>
            <w:hideMark/>
          </w:tcPr>
          <w:p w14:paraId="43040FD2" w14:textId="77777777" w:rsidR="00B12546" w:rsidRPr="00D545C0" w:rsidRDefault="00B12546" w:rsidP="003C06D6">
            <w:pPr>
              <w:spacing w:after="0"/>
              <w:rPr>
                <w:rFonts w:ascii="Times New Roman" w:hAnsi="Times New Roman" w:cs="Times New Roman"/>
              </w:rPr>
            </w:pPr>
            <w:r>
              <w:rPr>
                <w:rFonts w:ascii="Times New Roman" w:hAnsi="Times New Roman"/>
              </w:rPr>
              <w:t xml:space="preserve">Kleinstunternehmer</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4"/>
                <w:noWrap/>
                <w:vAlign w:val="center"/>
                <w:hideMark/>
              </w:tcPr>
              <w:p w14:paraId="43040FD3" w14:textId="77777777" w:rsidR="00B12546" w:rsidRPr="00D545C0" w:rsidRDefault="00D779A3" w:rsidP="007B29E4">
                <w:pPr>
                  <w:spacing w:after="0"/>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c>
          <w:tcPr>
            <w:tcW w:w="2885" w:type="dxa"/>
            <w:gridSpan w:val="4"/>
            <w:noWrap/>
            <w:vAlign w:val="center"/>
            <w:hideMark/>
          </w:tcPr>
          <w:p w14:paraId="43040FD4" w14:textId="77777777" w:rsidR="00B12546" w:rsidRPr="00D545C0" w:rsidRDefault="00B93936" w:rsidP="003C06D6">
            <w:pPr>
              <w:spacing w:after="0"/>
              <w:ind w:right="598"/>
              <w:rPr>
                <w:rFonts w:ascii="Times New Roman" w:hAnsi="Times New Roman" w:cs="Times New Roman"/>
              </w:rPr>
            </w:pPr>
            <w:r>
              <w:rPr>
                <w:rFonts w:ascii="Times New Roman" w:hAnsi="Times New Roman"/>
              </w:rPr>
              <w:t xml:space="preserve">mittelständischer Unternehmer</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1134" w:type="dxa"/>
                <w:noWrap/>
                <w:vAlign w:val="center"/>
                <w:hideMark/>
              </w:tcPr>
              <w:p w14:paraId="43040FD5" w14:textId="6FF0EF3D" w:rsidR="00B12546" w:rsidRPr="00D545C0" w:rsidRDefault="00BA2235" w:rsidP="007B29E4">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D545C0" w:rsidRPr="00D545C0" w14:paraId="43040FDB" w14:textId="77777777" w:rsidTr="006F4560">
        <w:trPr>
          <w:trHeight w:val="307"/>
        </w:trPr>
        <w:tc>
          <w:tcPr>
            <w:tcW w:w="4495" w:type="dxa"/>
            <w:gridSpan w:val="4"/>
            <w:noWrap/>
            <w:vAlign w:val="center"/>
            <w:hideMark/>
          </w:tcPr>
          <w:p w14:paraId="43040FD7" w14:textId="77777777" w:rsidR="00B12546" w:rsidRPr="00D545C0" w:rsidRDefault="00B12546" w:rsidP="003C06D6">
            <w:pPr>
              <w:spacing w:after="0"/>
              <w:rPr>
                <w:rFonts w:ascii="Times New Roman" w:hAnsi="Times New Roman" w:cs="Times New Roman"/>
              </w:rPr>
            </w:pPr>
            <w:r>
              <w:rPr>
                <w:rFonts w:ascii="Times New Roman" w:hAnsi="Times New Roman"/>
              </w:rPr>
              <w:t xml:space="preserve">Kleinunternehmer</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4"/>
                <w:noWrap/>
                <w:vAlign w:val="center"/>
                <w:hideMark/>
              </w:tcPr>
              <w:p w14:paraId="43040FD8" w14:textId="77777777" w:rsidR="00B12546" w:rsidRPr="00D545C0" w:rsidRDefault="00D779A3" w:rsidP="007B29E4">
                <w:pPr>
                  <w:spacing w:after="0"/>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c>
          <w:tcPr>
            <w:tcW w:w="2885" w:type="dxa"/>
            <w:gridSpan w:val="4"/>
            <w:noWrap/>
            <w:vAlign w:val="center"/>
            <w:hideMark/>
          </w:tcPr>
          <w:p w14:paraId="43040FD9" w14:textId="4DE39003" w:rsidR="00B12546" w:rsidRPr="00D545C0" w:rsidRDefault="00DE58AA" w:rsidP="003C06D6">
            <w:pPr>
              <w:spacing w:after="0"/>
              <w:rPr>
                <w:rFonts w:ascii="Times New Roman" w:hAnsi="Times New Roman" w:cs="Times New Roman"/>
              </w:rPr>
            </w:pPr>
            <w:r>
              <w:rPr>
                <w:rFonts w:ascii="Times New Roman" w:hAnsi="Times New Roman"/>
              </w:rPr>
              <w:t xml:space="preserve">sonstiger Unternehmer</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1134" w:type="dxa"/>
                <w:noWrap/>
                <w:vAlign w:val="center"/>
                <w:hideMark/>
              </w:tcPr>
              <w:p w14:paraId="43040FDA" w14:textId="77777777" w:rsidR="00B12546" w:rsidRPr="00D545C0" w:rsidRDefault="00D779A3" w:rsidP="007B29E4">
                <w:pPr>
                  <w:spacing w:after="0"/>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r>
      <w:tr w:rsidR="00D545C0" w:rsidRPr="00D545C0" w14:paraId="43040FDD" w14:textId="77777777" w:rsidTr="002F34E5">
        <w:trPr>
          <w:trHeight w:val="307"/>
        </w:trPr>
        <w:tc>
          <w:tcPr>
            <w:tcW w:w="10060" w:type="dxa"/>
            <w:gridSpan w:val="13"/>
            <w:shd w:val="clear" w:color="auto" w:fill="F2F2F2" w:themeFill="background1" w:themeFillShade="F2"/>
            <w:noWrap/>
            <w:vAlign w:val="center"/>
            <w:hideMark/>
          </w:tcPr>
          <w:p w14:paraId="43040FDC" w14:textId="70FD7ACC" w:rsidR="00D779A3" w:rsidRPr="00D545C0" w:rsidRDefault="00D779A3" w:rsidP="009764C4">
            <w:pPr>
              <w:spacing w:after="0"/>
              <w:jc w:val="both"/>
              <w:rPr>
                <w:vertAlign w:val="superscript"/>
                <w:rFonts w:ascii="Times New Roman" w:hAnsi="Times New Roman" w:cs="Times New Roman"/>
              </w:rPr>
            </w:pPr>
            <w:r>
              <w:rPr>
                <w:rFonts w:ascii="Times New Roman" w:hAnsi="Times New Roman"/>
              </w:rPr>
              <w:t xml:space="preserve">7.</w:t>
            </w:r>
            <w:r>
              <w:rPr>
                <w:rFonts w:ascii="Times New Roman" w:hAnsi="Times New Roman"/>
              </w:rPr>
              <w:t xml:space="preserve"> </w:t>
            </w:r>
            <w:r>
              <w:rPr>
                <w:rFonts w:ascii="Times New Roman" w:hAnsi="Times New Roman"/>
              </w:rPr>
              <w:t xml:space="preserve">WZ-Code der Geschäftstätigkeit, für die eine </w:t>
            </w:r>
            <w:r>
              <w:rPr>
                <w:i/>
                <w:rFonts w:ascii="Times New Roman" w:hAnsi="Times New Roman"/>
              </w:rPr>
              <w:t xml:space="preserve">De-minimis</w:t>
            </w:r>
            <w:r>
              <w:rPr>
                <w:rFonts w:ascii="Times New Roman" w:hAnsi="Times New Roman"/>
              </w:rPr>
              <w:t xml:space="preserve">-Beihilfe vom Unternehmen beantragt wird</w:t>
            </w:r>
            <w:r w:rsidR="0017442B" w:rsidRPr="00D545C0">
              <w:rPr>
                <w:rStyle w:val="Odwoanieprzypisukocowego"/>
                <w:rFonts w:ascii="Times New Roman" w:hAnsi="Times New Roman" w:cs="Times New Roman"/>
                <w:lang w:val="pl-PL"/>
              </w:rPr>
              <w:endnoteReference w:id="6"/>
            </w:r>
            <w:r>
              <w:rPr>
                <w:vertAlign w:val="superscript"/>
                <w:rFonts w:ascii="Times New Roman" w:hAnsi="Times New Roman"/>
              </w:rPr>
              <w:t xml:space="preserve">)</w:t>
            </w:r>
          </w:p>
        </w:tc>
      </w:tr>
      <w:tr w:rsidR="00D545C0" w:rsidRPr="00D545C0" w14:paraId="43040FE6" w14:textId="77777777" w:rsidTr="00A25293">
        <w:trPr>
          <w:trHeight w:val="937"/>
        </w:trPr>
        <w:tc>
          <w:tcPr>
            <w:tcW w:w="10060" w:type="dxa"/>
            <w:gridSpan w:val="13"/>
            <w:hideMark/>
          </w:tcPr>
          <w:p w14:paraId="43040FDE" w14:textId="6CEB0AB4" w:rsidR="0024009C" w:rsidRPr="00BA2235" w:rsidRDefault="0024009C" w:rsidP="00BA2235">
            <w:pPr>
              <w:spacing w:after="0"/>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75"/>
              <w:gridCol w:w="445"/>
              <w:gridCol w:w="444"/>
              <w:gridCol w:w="444"/>
            </w:tblGrid>
            <w:tr w:rsidR="00D545C0" w:rsidRPr="00D545C0" w14:paraId="0FD03646" w14:textId="77777777" w:rsidTr="00353FED">
              <w:trPr>
                <w:trHeight w:val="425"/>
              </w:trPr>
              <w:tc>
                <w:tcPr>
                  <w:tcW w:w="475" w:type="dxa"/>
                </w:tcPr>
                <w:p w14:paraId="47033189" w14:textId="77777777" w:rsidR="0070739C" w:rsidRPr="00D545C0" w:rsidRDefault="0070739C" w:rsidP="0070739C">
                  <w:pPr>
                    <w:spacing w:after="120"/>
                    <w:jc w:val="both"/>
                    <w:rPr>
                      <w:rFonts w:ascii="Times New Roman" w:hAnsi="Times New Roman" w:cs="Times New Roman"/>
                      <w:lang w:val="pl-PL"/>
                    </w:rPr>
                  </w:pPr>
                </w:p>
              </w:tc>
              <w:tc>
                <w:tcPr>
                  <w:tcW w:w="445" w:type="dxa"/>
                </w:tcPr>
                <w:p w14:paraId="60903DBE" w14:textId="77777777" w:rsidR="0070739C" w:rsidRPr="00D545C0" w:rsidRDefault="0070739C" w:rsidP="0070739C">
                  <w:pPr>
                    <w:spacing w:after="120"/>
                    <w:jc w:val="both"/>
                    <w:rPr>
                      <w:rFonts w:ascii="Times New Roman" w:hAnsi="Times New Roman" w:cs="Times New Roman"/>
                      <w:lang w:val="pl-PL"/>
                    </w:rPr>
                  </w:pPr>
                </w:p>
              </w:tc>
              <w:tc>
                <w:tcPr>
                  <w:tcW w:w="444" w:type="dxa"/>
                </w:tcPr>
                <w:p w14:paraId="189D8E39" w14:textId="77777777" w:rsidR="0070739C" w:rsidRPr="00D545C0" w:rsidRDefault="0070739C" w:rsidP="0070739C">
                  <w:pPr>
                    <w:spacing w:after="120"/>
                    <w:jc w:val="both"/>
                    <w:rPr>
                      <w:rFonts w:ascii="Times New Roman" w:hAnsi="Times New Roman" w:cs="Times New Roman"/>
                      <w:lang w:val="pl-PL"/>
                    </w:rPr>
                  </w:pPr>
                </w:p>
              </w:tc>
              <w:tc>
                <w:tcPr>
                  <w:tcW w:w="444" w:type="dxa"/>
                </w:tcPr>
                <w:p w14:paraId="6F65DF45" w14:textId="77777777" w:rsidR="0070739C" w:rsidRPr="00D545C0" w:rsidRDefault="0070739C" w:rsidP="0070739C">
                  <w:pPr>
                    <w:spacing w:after="120"/>
                    <w:jc w:val="both"/>
                    <w:rPr>
                      <w:rFonts w:ascii="Times New Roman" w:hAnsi="Times New Roman" w:cs="Times New Roman"/>
                      <w:lang w:val="pl-PL"/>
                    </w:rPr>
                  </w:pPr>
                </w:p>
              </w:tc>
            </w:tr>
          </w:tbl>
          <w:p w14:paraId="43040FE5" w14:textId="149061A9" w:rsidR="0008509E" w:rsidRPr="00BA2235" w:rsidRDefault="0008509E" w:rsidP="00BA2235">
            <w:pPr>
              <w:spacing w:after="0"/>
              <w:jc w:val="both"/>
              <w:rPr>
                <w:rFonts w:ascii="Times New Roman" w:hAnsi="Times New Roman" w:cs="Times New Roman"/>
                <w:lang w:val="pl-PL"/>
              </w:rPr>
            </w:pPr>
          </w:p>
        </w:tc>
      </w:tr>
      <w:tr w:rsidR="00BA2235" w:rsidRPr="00D545C0" w14:paraId="50EE57BF" w14:textId="12DCDDB6" w:rsidTr="006F4560">
        <w:trPr>
          <w:trHeight w:val="739"/>
        </w:trPr>
        <w:tc>
          <w:tcPr>
            <w:tcW w:w="8926" w:type="dxa"/>
            <w:gridSpan w:val="12"/>
          </w:tcPr>
          <w:p w14:paraId="65CBA7B9" w14:textId="3A2AC458" w:rsidR="00BA2235" w:rsidRPr="007E4B8C" w:rsidRDefault="00BA2235" w:rsidP="00353FED">
            <w:pPr>
              <w:pStyle w:val="Akapitzlist"/>
              <w:numPr>
                <w:ilvl w:val="0"/>
                <w:numId w:val="14"/>
              </w:numPr>
              <w:spacing w:after="0"/>
              <w:ind w:left="34" w:firstLine="0"/>
              <w:rPr>
                <w:rFonts w:ascii="Times New Roman" w:hAnsi="Times New Roman" w:cs="Times New Roman"/>
              </w:rPr>
            </w:pPr>
            <w:r>
              <w:rPr>
                <w:rFonts w:ascii="Times New Roman" w:hAnsi="Times New Roman"/>
              </w:rPr>
              <w:t xml:space="preserve">festgelegt gemäß der Verordnung des Ministerrats vom 18. Dezember 2024 über die Polnische Klassifizierung der Geschäftstätigkeiten (PKD) (G</w:t>
            </w:r>
            <w:r>
              <w:rPr>
                <w:rFonts w:ascii="Times New Roman" w:hAnsi="Times New Roman"/>
              </w:rPr>
              <w:t xml:space="preserve"> </w:t>
            </w:r>
            <w:r>
              <w:rPr>
                <w:rFonts w:ascii="Times New Roman" w:hAnsi="Times New Roman"/>
              </w:rPr>
              <w:t xml:space="preserve">Bl. Pos.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134" w:type="dxa"/>
              </w:tcPr>
              <w:p w14:paraId="3E324D02" w14:textId="2EF9B16C" w:rsidR="00BA2235" w:rsidRPr="00BA2235" w:rsidRDefault="00BA2235" w:rsidP="006F4560">
                <w:pPr>
                  <w:spacing w:after="0"/>
                  <w:jc w:val="center"/>
                  <w:rPr>
                    <w:rFonts w:ascii="Times New Roman" w:hAnsi="Times New Roman" w:cs="Times New Roman"/>
                  </w:rPr>
                </w:pPr>
                <w:r>
                  <w:rPr>
                    <w:rFonts w:ascii="MS Gothic" w:eastAsia="MS Gothic" w:hAnsi="MS Gothic" w:cs="Times New Roman" w:hint="eastAsia"/>
                    <w:sz w:val="36"/>
                    <w:lang w:val="pl-PL"/>
                  </w:rPr>
                  <w:t>☐</w:t>
                </w:r>
              </w:p>
            </w:tc>
          </w:sdtContent>
        </w:sdt>
      </w:tr>
      <w:tr w:rsidR="00BA2235" w:rsidRPr="00D545C0" w14:paraId="0F98370A" w14:textId="77777777" w:rsidTr="006F4560">
        <w:trPr>
          <w:trHeight w:val="705"/>
        </w:trPr>
        <w:tc>
          <w:tcPr>
            <w:tcW w:w="8926" w:type="dxa"/>
            <w:gridSpan w:val="12"/>
            <w:tcBorders>
              <w:bottom w:val="nil"/>
            </w:tcBorders>
          </w:tcPr>
          <w:p w14:paraId="3D1FABEB" w14:textId="5681D21D" w:rsidR="00BA2235" w:rsidRPr="007E4B8C" w:rsidRDefault="00BA2235" w:rsidP="00353FED">
            <w:pPr>
              <w:pStyle w:val="Akapitzlist"/>
              <w:numPr>
                <w:ilvl w:val="0"/>
                <w:numId w:val="14"/>
              </w:numPr>
              <w:spacing w:after="0"/>
              <w:ind w:left="34" w:firstLine="0"/>
              <w:rPr>
                <w:rFonts w:ascii="Times New Roman" w:hAnsi="Times New Roman" w:cs="Times New Roman"/>
              </w:rPr>
            </w:pPr>
            <w:r>
              <w:rPr>
                <w:rFonts w:ascii="Times New Roman" w:hAnsi="Times New Roman"/>
              </w:rPr>
              <w:t xml:space="preserve">festgelegt gemäß der Verordnung des Ministerrats vom 24. Dezember 2007 über die Polnische Klassifizierung der Geschäftstätigkeiten (PKD) (G</w:t>
            </w:r>
            <w:r>
              <w:rPr>
                <w:rFonts w:ascii="Times New Roman" w:hAnsi="Times New Roman"/>
              </w:rPr>
              <w:t xml:space="preserve"> </w:t>
            </w:r>
            <w:r>
              <w:rPr>
                <w:rFonts w:ascii="Times New Roman" w:hAnsi="Times New Roman"/>
              </w:rPr>
              <w:t xml:space="preserve">Bl. Pos. 1885, in der jeweils geltenden Fassung)</w:t>
            </w:r>
            <w:r w:rsidRPr="00D545C0">
              <w:rPr>
                <w:rStyle w:val="Odwoanieprzypisukocowego"/>
                <w:rFonts w:ascii="Times New Roman" w:hAnsi="Times New Roman" w:cs="Times New Roman"/>
                <w:lang w:val="pl-PL"/>
              </w:rPr>
              <w:endnoteReference w:id="7"/>
            </w:r>
            <w:r>
              <w:rPr>
                <w:vertAlign w:val="superscript"/>
                <w:rFonts w:ascii="Times New Roman" w:hAnsi="Times New Roman"/>
              </w:rPr>
              <w:t xml:space="preserve">)</w:t>
            </w:r>
          </w:p>
        </w:tc>
        <w:sdt>
          <w:sdtPr>
            <w:rPr>
              <w:rFonts w:ascii="Times New Roman" w:hAnsi="Times New Roman" w:cs="Times New Roman"/>
              <w:sz w:val="36"/>
            </w:rPr>
            <w:id w:val="2016416627"/>
            <w14:checkbox>
              <w14:checked w14:val="0"/>
              <w14:checkedState w14:val="2612" w14:font="MS Gothic"/>
              <w14:uncheckedState w14:val="2610" w14:font="MS Gothic"/>
            </w14:checkbox>
          </w:sdtPr>
          <w:sdtEndPr/>
          <w:sdtContent>
            <w:tc>
              <w:tcPr>
                <w:tcW w:w="1134" w:type="dxa"/>
                <w:tcBorders>
                  <w:bottom w:val="nil"/>
                </w:tcBorders>
              </w:tcPr>
              <w:p w14:paraId="03131EFB" w14:textId="3798C970" w:rsidR="00BA2235" w:rsidRPr="007E4B8C" w:rsidRDefault="00BA2235" w:rsidP="006F4560">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D545C0" w:rsidRPr="00D545C0" w14:paraId="43040FF1" w14:textId="77777777" w:rsidTr="002F34E5">
        <w:trPr>
          <w:trHeight w:val="307"/>
        </w:trPr>
        <w:tc>
          <w:tcPr>
            <w:tcW w:w="10060" w:type="dxa"/>
            <w:gridSpan w:val="13"/>
            <w:shd w:val="clear" w:color="auto" w:fill="F2F2F2" w:themeFill="background1" w:themeFillShade="F2"/>
            <w:noWrap/>
            <w:hideMark/>
          </w:tcPr>
          <w:p w14:paraId="43040FF0" w14:textId="4D66867D" w:rsidR="00D779A3" w:rsidRPr="00D545C0" w:rsidRDefault="00D779A3" w:rsidP="009764C4">
            <w:pPr>
              <w:spacing w:after="0"/>
              <w:rPr>
                <w:i/>
                <w:iCs/>
                <w:rFonts w:ascii="Times New Roman" w:hAnsi="Times New Roman" w:cs="Times New Roman"/>
              </w:rPr>
            </w:pPr>
            <w:r>
              <w:rPr>
                <w:rFonts w:ascii="Times New Roman" w:hAnsi="Times New Roman"/>
              </w:rPr>
              <w:t xml:space="preserve">8.</w:t>
            </w:r>
            <w:r>
              <w:rPr>
                <w:rFonts w:ascii="Times New Roman" w:hAnsi="Times New Roman"/>
              </w:rPr>
              <w:t xml:space="preserve"> </w:t>
            </w:r>
            <w:r>
              <w:rPr>
                <w:rFonts w:ascii="Times New Roman" w:hAnsi="Times New Roman"/>
              </w:rPr>
              <w:t xml:space="preserve">Gründungsdatum des Unternehmens</w:t>
            </w:r>
          </w:p>
        </w:tc>
      </w:tr>
      <w:tr w:rsidR="00D545C0" w:rsidRPr="00D545C0" w14:paraId="43040FF3" w14:textId="77777777" w:rsidTr="002F34E5">
        <w:trPr>
          <w:trHeight w:val="343"/>
        </w:trPr>
        <w:tc>
          <w:tcPr>
            <w:tcW w:w="10060" w:type="dxa"/>
            <w:gridSpan w:val="13"/>
            <w:hideMark/>
          </w:tcPr>
          <w:p w14:paraId="047695F1" w14:textId="77777777" w:rsidR="00CD7B47" w:rsidRPr="00D545C0" w:rsidRDefault="00CD7B47" w:rsidP="00B32400">
            <w:pPr>
              <w:spacing w:after="0"/>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D545C0" w:rsidRPr="00D545C0" w14:paraId="7A6EB730" w14:textId="42FA7167" w:rsidTr="00696DBE">
              <w:trPr>
                <w:trHeight w:val="425"/>
              </w:trPr>
              <w:tc>
                <w:tcPr>
                  <w:tcW w:w="454" w:type="dxa"/>
                </w:tcPr>
                <w:p w14:paraId="4E5C1A67" w14:textId="77777777" w:rsidR="00696DBE" w:rsidRPr="00D545C0" w:rsidRDefault="00696DBE" w:rsidP="00CD7B47">
                  <w:pPr>
                    <w:spacing w:after="120"/>
                    <w:contextualSpacing/>
                    <w:jc w:val="both"/>
                    <w:rPr>
                      <w:rFonts w:ascii="Times New Roman" w:hAnsi="Times New Roman" w:cs="Times New Roman"/>
                      <w:lang w:val="pl-PL"/>
                    </w:rPr>
                  </w:pPr>
                </w:p>
              </w:tc>
              <w:tc>
                <w:tcPr>
                  <w:tcW w:w="426" w:type="dxa"/>
                </w:tcPr>
                <w:p w14:paraId="3E6DCE37" w14:textId="77777777" w:rsidR="00696DBE" w:rsidRPr="00D545C0" w:rsidRDefault="00696DBE" w:rsidP="00CD7B47">
                  <w:pPr>
                    <w:spacing w:after="120"/>
                    <w:contextualSpacing/>
                    <w:jc w:val="both"/>
                    <w:rPr>
                      <w:rFonts w:ascii="Times New Roman" w:hAnsi="Times New Roman" w:cs="Times New Roman"/>
                      <w:lang w:val="pl-PL"/>
                    </w:rPr>
                  </w:pPr>
                </w:p>
              </w:tc>
              <w:tc>
                <w:tcPr>
                  <w:tcW w:w="425" w:type="dxa"/>
                  <w:tcBorders>
                    <w:top w:val="nil"/>
                    <w:bottom w:val="nil"/>
                  </w:tcBorders>
                </w:tcPr>
                <w:p w14:paraId="406983F6" w14:textId="6EC5E89E" w:rsidR="00696DBE" w:rsidRPr="00D545C0" w:rsidRDefault="00696DBE" w:rsidP="00CD7B47">
                  <w:pPr>
                    <w:spacing w:after="120"/>
                    <w:contextualSpacing/>
                    <w:jc w:val="both"/>
                    <w:rPr>
                      <w:rFonts w:ascii="Times New Roman" w:hAnsi="Times New Roman" w:cs="Times New Roman"/>
                    </w:rPr>
                  </w:pPr>
                  <w:r>
                    <w:rPr>
                      <w:rFonts w:ascii="Times New Roman" w:hAnsi="Times New Roman"/>
                    </w:rPr>
                    <w:t xml:space="preserve">_</w:t>
                  </w:r>
                </w:p>
              </w:tc>
              <w:tc>
                <w:tcPr>
                  <w:tcW w:w="425" w:type="dxa"/>
                </w:tcPr>
                <w:p w14:paraId="5A04548F" w14:textId="4EB993D7"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0415833B" w14:textId="62D32A22" w:rsidR="00696DBE" w:rsidRPr="00D545C0" w:rsidRDefault="00696DBE" w:rsidP="00CD7B47">
                  <w:pPr>
                    <w:spacing w:after="120"/>
                    <w:contextualSpacing/>
                    <w:jc w:val="both"/>
                    <w:rPr>
                      <w:rFonts w:ascii="Times New Roman" w:hAnsi="Times New Roman" w:cs="Times New Roman"/>
                      <w:lang w:val="pl-PL"/>
                    </w:rPr>
                  </w:pPr>
                </w:p>
              </w:tc>
              <w:tc>
                <w:tcPr>
                  <w:tcW w:w="426" w:type="dxa"/>
                  <w:tcBorders>
                    <w:top w:val="nil"/>
                    <w:bottom w:val="nil"/>
                  </w:tcBorders>
                </w:tcPr>
                <w:p w14:paraId="0830E8A9" w14:textId="72F018FA" w:rsidR="00696DBE" w:rsidRPr="00D545C0" w:rsidRDefault="00696DBE" w:rsidP="00CD7B47">
                  <w:pPr>
                    <w:spacing w:after="120"/>
                    <w:contextualSpacing/>
                    <w:jc w:val="both"/>
                    <w:rPr>
                      <w:rFonts w:ascii="Times New Roman" w:hAnsi="Times New Roman" w:cs="Times New Roman"/>
                    </w:rPr>
                  </w:pPr>
                  <w:r>
                    <w:rPr>
                      <w:rFonts w:ascii="Times New Roman" w:hAnsi="Times New Roman"/>
                    </w:rPr>
                    <w:t xml:space="preserve">_</w:t>
                  </w:r>
                </w:p>
              </w:tc>
              <w:tc>
                <w:tcPr>
                  <w:tcW w:w="425" w:type="dxa"/>
                </w:tcPr>
                <w:p w14:paraId="0F3A37C5" w14:textId="13C503D6"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29BA651E" w14:textId="77777777"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28A4C5E1" w14:textId="6B013E28" w:rsidR="00696DBE" w:rsidRPr="00D545C0" w:rsidRDefault="00696DBE" w:rsidP="00CD7B47">
                  <w:pPr>
                    <w:spacing w:after="120"/>
                    <w:contextualSpacing/>
                    <w:jc w:val="both"/>
                    <w:rPr>
                      <w:rFonts w:ascii="Times New Roman" w:hAnsi="Times New Roman" w:cs="Times New Roman"/>
                      <w:lang w:val="pl-PL"/>
                    </w:rPr>
                  </w:pPr>
                </w:p>
              </w:tc>
              <w:tc>
                <w:tcPr>
                  <w:tcW w:w="426" w:type="dxa"/>
                </w:tcPr>
                <w:p w14:paraId="1CDD4B05" w14:textId="31A52C64" w:rsidR="00696DBE" w:rsidRPr="00D545C0" w:rsidRDefault="00696DBE" w:rsidP="00CD7B47">
                  <w:pPr>
                    <w:spacing w:after="120"/>
                    <w:contextualSpacing/>
                    <w:jc w:val="both"/>
                    <w:rPr>
                      <w:rFonts w:ascii="Times New Roman" w:hAnsi="Times New Roman" w:cs="Times New Roman"/>
                      <w:lang w:val="pl-PL"/>
                    </w:rPr>
                  </w:pPr>
                </w:p>
              </w:tc>
            </w:tr>
          </w:tbl>
          <w:p w14:paraId="4D6269DE" w14:textId="47343C00" w:rsidR="008B643C" w:rsidRPr="00D545C0" w:rsidRDefault="001B7C4A" w:rsidP="001B7C4A">
            <w:pPr>
              <w:spacing w:after="0" w:line="240" w:lineRule="auto"/>
              <w:rPr>
                <w:rFonts w:ascii="Times New Roman" w:hAnsi="Times New Roman" w:cs="Times New Roman"/>
              </w:rPr>
            </w:pPr>
            <w:r>
              <w:rPr>
                <w:rFonts w:ascii="Times New Roman" w:hAnsi="Times New Roman"/>
              </w:rPr>
              <w:t xml:space="preserve">    </w:t>
            </w:r>
            <w:r>
              <w:rPr>
                <w:rFonts w:ascii="Times New Roman" w:hAnsi="Times New Roman"/>
              </w:rPr>
              <w:t xml:space="preserve">Tag            Monat                       Jahr</w:t>
            </w:r>
          </w:p>
          <w:p w14:paraId="43040FF2" w14:textId="69972567" w:rsidR="00D779A3" w:rsidRPr="00D545C0" w:rsidRDefault="00D779A3" w:rsidP="00BA2235">
            <w:pPr>
              <w:spacing w:after="0" w:line="240" w:lineRule="auto"/>
              <w:rPr>
                <w:rFonts w:ascii="Times New Roman" w:hAnsi="Times New Roman" w:cs="Times New Roman"/>
                <w:lang w:val="pl-PL"/>
              </w:rPr>
            </w:pPr>
          </w:p>
        </w:tc>
      </w:tr>
      <w:tr w:rsidR="00D545C0" w:rsidRPr="00D545C0" w14:paraId="43040FF5" w14:textId="77777777" w:rsidTr="002F34E5">
        <w:trPr>
          <w:trHeight w:val="307"/>
        </w:trPr>
        <w:tc>
          <w:tcPr>
            <w:tcW w:w="10060" w:type="dxa"/>
            <w:gridSpan w:val="13"/>
            <w:shd w:val="clear" w:color="auto" w:fill="F2F2F2" w:themeFill="background1" w:themeFillShade="F2"/>
            <w:noWrap/>
            <w:hideMark/>
          </w:tcPr>
          <w:p w14:paraId="43040FF4" w14:textId="71424F16" w:rsidR="00D779A3" w:rsidRPr="00D545C0" w:rsidRDefault="00F7355C" w:rsidP="009764C4">
            <w:pPr>
              <w:spacing w:after="0"/>
              <w:rPr>
                <w:i/>
                <w:iCs/>
                <w:vertAlign w:val="superscript"/>
                <w:rFonts w:ascii="Times New Roman" w:hAnsi="Times New Roman" w:cs="Times New Roman"/>
              </w:rPr>
            </w:pPr>
            <w:r>
              <w:rPr>
                <w:rFonts w:ascii="Times New Roman" w:hAnsi="Times New Roman"/>
              </w:rPr>
              <w:t xml:space="preserve">9.</w:t>
            </w:r>
            <w:r>
              <w:rPr>
                <w:rFonts w:ascii="Times New Roman" w:hAnsi="Times New Roman"/>
              </w:rPr>
              <w:t xml:space="preserve"> </w:t>
            </w:r>
            <w:r>
              <w:rPr>
                <w:rFonts w:ascii="Times New Roman" w:hAnsi="Times New Roman"/>
              </w:rPr>
              <w:t xml:space="preserve">Verbindungen zu anderen Unternehmen</w:t>
            </w:r>
            <w:r w:rsidR="00531CCA" w:rsidRPr="00D545C0">
              <w:rPr>
                <w:rStyle w:val="Odwoanieprzypisukocowego"/>
                <w:rFonts w:ascii="Times New Roman" w:hAnsi="Times New Roman" w:cs="Times New Roman"/>
                <w:lang w:val="pl-PL"/>
              </w:rPr>
              <w:endnoteReference w:id="8"/>
            </w:r>
            <w:r>
              <w:rPr>
                <w:vertAlign w:val="superscript"/>
                <w:rFonts w:ascii="Times New Roman" w:hAnsi="Times New Roman"/>
              </w:rPr>
              <w:t xml:space="preserve">)</w:t>
            </w:r>
          </w:p>
        </w:tc>
      </w:tr>
      <w:tr w:rsidR="00D545C0" w:rsidRPr="00D545C0" w14:paraId="43040FF7" w14:textId="77777777" w:rsidTr="00BA2235">
        <w:trPr>
          <w:trHeight w:val="347"/>
        </w:trPr>
        <w:tc>
          <w:tcPr>
            <w:tcW w:w="10060" w:type="dxa"/>
            <w:gridSpan w:val="13"/>
            <w:noWrap/>
            <w:vAlign w:val="center"/>
          </w:tcPr>
          <w:p w14:paraId="43040FF6" w14:textId="5B5F3547" w:rsidR="00F7355C" w:rsidRPr="00D545C0" w:rsidRDefault="00F7355C" w:rsidP="0065302F">
            <w:pPr>
              <w:spacing w:after="0"/>
              <w:rPr>
                <w:noProof/>
                <w:rFonts w:ascii="Times New Roman" w:hAnsi="Times New Roman" w:cs="Times New Roman"/>
              </w:rPr>
            </w:pPr>
            <w:r>
              <w:rPr>
                <w:rFonts w:ascii="Times New Roman" w:hAnsi="Times New Roman"/>
              </w:rPr>
              <w:t xml:space="preserve">Bestehen Verbindungen zwischen dem Unternehmen und sonstigen Unternehmen, so dass:</w:t>
            </w:r>
          </w:p>
        </w:tc>
      </w:tr>
      <w:tr w:rsidR="00D545C0" w:rsidRPr="00D545C0" w14:paraId="43040FFB" w14:textId="77777777" w:rsidTr="00BA2235">
        <w:trPr>
          <w:trHeight w:val="347"/>
        </w:trPr>
        <w:tc>
          <w:tcPr>
            <w:tcW w:w="4495" w:type="dxa"/>
            <w:gridSpan w:val="4"/>
            <w:noWrap/>
            <w:vAlign w:val="center"/>
            <w:hideMark/>
          </w:tcPr>
          <w:p w14:paraId="43040FF8" w14:textId="77777777" w:rsidR="00CF373A" w:rsidRPr="00D545C0" w:rsidRDefault="00CF373A" w:rsidP="007E4B8C">
            <w:pPr>
              <w:spacing w:after="0"/>
              <w:rPr>
                <w:rFonts w:ascii="Times New Roman" w:hAnsi="Times New Roman" w:cs="Times New Roman"/>
              </w:rPr>
            </w:pPr>
            <w:r>
              <w:rPr>
                <w:rFonts w:ascii="Times New Roman" w:hAnsi="Times New Roman"/>
              </w:rPr>
              <w:t xml:space="preserve">(a) ein Unternehmer über die Mehrheit der Stimmrechte der Aktionäre oder Gesellschafter des anderen Unternehmers verfügt?</w:t>
            </w:r>
          </w:p>
        </w:tc>
        <w:tc>
          <w:tcPr>
            <w:tcW w:w="2810" w:type="dxa"/>
            <w:gridSpan w:val="5"/>
            <w:tcBorders>
              <w:bottom w:val="single" w:sz="4" w:space="0" w:color="auto"/>
            </w:tcBorders>
            <w:vAlign w:val="center"/>
            <w:hideMark/>
          </w:tcPr>
          <w:p w14:paraId="43040FF9" w14:textId="77777777" w:rsidR="00CF373A" w:rsidRPr="00D545C0" w:rsidRDefault="0040269C" w:rsidP="003C06D6">
            <w:pPr>
              <w:spacing w:after="0"/>
              <w:ind w:right="70"/>
              <w:jc w:val="center"/>
              <w:rPr>
                <w:rFonts w:ascii="Times New Roman" w:hAnsi="Times New Roman" w:cs="Times New Roman"/>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590AB8" w:rsidRPr="00D545C0">
                  <w:rPr>
                    <w:rFonts w:ascii="Segoe UI Symbol" w:eastAsia="MS Gothic" w:hAnsi="Segoe UI Symbol" w:cs="Segoe UI Symbol"/>
                    <w:sz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0FFA" w14:textId="77777777"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Pr>
                <w:rFonts w:ascii="Times New Roman" w:hAnsi="Times New Roman"/>
              </w:rPr>
              <w:t xml:space="preserve">nein</w:t>
            </w:r>
          </w:p>
        </w:tc>
      </w:tr>
      <w:tr w:rsidR="00D545C0" w:rsidRPr="00D545C0" w14:paraId="43040FFF" w14:textId="77777777" w:rsidTr="00BA2235">
        <w:trPr>
          <w:trHeight w:val="347"/>
        </w:trPr>
        <w:tc>
          <w:tcPr>
            <w:tcW w:w="4495" w:type="dxa"/>
            <w:gridSpan w:val="4"/>
            <w:noWrap/>
            <w:vAlign w:val="center"/>
            <w:hideMark/>
          </w:tcPr>
          <w:p w14:paraId="43040FFC" w14:textId="77777777" w:rsidR="00CF373A" w:rsidRPr="00D545C0" w:rsidRDefault="00CF373A" w:rsidP="007E4B8C">
            <w:pPr>
              <w:spacing w:after="0"/>
              <w:rPr>
                <w:rFonts w:ascii="Times New Roman" w:hAnsi="Times New Roman" w:cs="Times New Roman"/>
              </w:rPr>
            </w:pPr>
            <w:r>
              <w:rPr>
                <w:rFonts w:ascii="Times New Roman" w:hAnsi="Times New Roman"/>
              </w:rPr>
              <w:t xml:space="preserve">(b) ein Unternehmer berechtigt ist, die Mehrheit der Mitglieder des Leit- oder Aufsichtsorgans eines anderen Unternehmers zu bestellen oder abzuberufen?</w:t>
            </w:r>
          </w:p>
        </w:tc>
        <w:tc>
          <w:tcPr>
            <w:tcW w:w="2810" w:type="dxa"/>
            <w:gridSpan w:val="5"/>
            <w:tcBorders>
              <w:bottom w:val="single" w:sz="4" w:space="0" w:color="auto"/>
            </w:tcBorders>
            <w:noWrap/>
            <w:vAlign w:val="center"/>
            <w:hideMark/>
          </w:tcPr>
          <w:p w14:paraId="43040FFD" w14:textId="77777777"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0FFE" w14:textId="72E462D6"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7E4B8C">
                  <w:rPr>
                    <w:rFonts w:ascii="MS Gothic" w:eastAsia="MS Gothic" w:hAnsi="MS Gothic" w:cs="Segoe UI Symbol" w:hint="eastAsia"/>
                    <w:sz w:val="36"/>
                    <w:lang w:val="pl-PL"/>
                  </w:rPr>
                  <w:t>☐</w:t>
                </w:r>
              </w:sdtContent>
            </w:sdt>
            <w:r>
              <w:rPr>
                <w:rFonts w:ascii="Times New Roman" w:hAnsi="Times New Roman"/>
              </w:rPr>
              <w:t xml:space="preserve">nein</w:t>
            </w:r>
          </w:p>
        </w:tc>
      </w:tr>
      <w:tr w:rsidR="00D545C0" w:rsidRPr="00D545C0" w14:paraId="43041003" w14:textId="77777777" w:rsidTr="00BA2235">
        <w:trPr>
          <w:trHeight w:val="536"/>
        </w:trPr>
        <w:tc>
          <w:tcPr>
            <w:tcW w:w="4495" w:type="dxa"/>
            <w:gridSpan w:val="4"/>
            <w:noWrap/>
            <w:vAlign w:val="center"/>
            <w:hideMark/>
          </w:tcPr>
          <w:p w14:paraId="43041000" w14:textId="055C37E1" w:rsidR="00CF373A" w:rsidRPr="00D545C0" w:rsidRDefault="00CF373A" w:rsidP="007E4B8C">
            <w:pPr>
              <w:spacing w:after="0"/>
              <w:rPr>
                <w:rFonts w:ascii="Times New Roman" w:hAnsi="Times New Roman" w:cs="Times New Roman"/>
              </w:rPr>
            </w:pPr>
            <w:r>
              <w:rPr>
                <w:rFonts w:ascii="Times New Roman" w:hAnsi="Times New Roman"/>
              </w:rPr>
              <w:t xml:space="preserve">(c) ein Unternehmer berechtigt ist, einen beherrschenden Einfluss auf einen anderen Unternehmer gemäß einer mit diesem Unternehmer geschlossenen Vereinbarung oder gemäß dessen Gründungsdokumenten auszuüben?</w:t>
            </w:r>
          </w:p>
        </w:tc>
        <w:tc>
          <w:tcPr>
            <w:tcW w:w="2810" w:type="dxa"/>
            <w:gridSpan w:val="5"/>
            <w:tcBorders>
              <w:bottom w:val="single" w:sz="4" w:space="0" w:color="auto"/>
            </w:tcBorders>
            <w:vAlign w:val="center"/>
            <w:hideMark/>
          </w:tcPr>
          <w:p w14:paraId="43041001" w14:textId="77777777"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02" w14:textId="69AF4372"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B21C4A" w:rsidRPr="00D545C0">
                  <w:rPr>
                    <w:rFonts w:ascii="Segoe UI Symbol" w:eastAsia="MS Gothic" w:hAnsi="Segoe UI Symbol" w:cs="Segoe UI Symbol"/>
                    <w:sz w:val="36"/>
                    <w:lang w:val="pl-PL"/>
                  </w:rPr>
                  <w:t>☐</w:t>
                </w:r>
              </w:sdtContent>
            </w:sdt>
            <w:r>
              <w:rPr>
                <w:rFonts w:ascii="Times New Roman" w:hAnsi="Times New Roman"/>
              </w:rPr>
              <w:t xml:space="preserve">nein</w:t>
            </w:r>
          </w:p>
        </w:tc>
      </w:tr>
      <w:tr w:rsidR="00D545C0" w:rsidRPr="00D545C0" w14:paraId="43041007" w14:textId="77777777" w:rsidTr="00BA2235">
        <w:trPr>
          <w:trHeight w:val="347"/>
        </w:trPr>
        <w:tc>
          <w:tcPr>
            <w:tcW w:w="4495" w:type="dxa"/>
            <w:gridSpan w:val="4"/>
            <w:noWrap/>
            <w:vAlign w:val="center"/>
          </w:tcPr>
          <w:p w14:paraId="43041004" w14:textId="71471C3B" w:rsidR="00CF373A" w:rsidRPr="00D545C0" w:rsidRDefault="00CF373A" w:rsidP="007E4B8C">
            <w:pPr>
              <w:spacing w:after="0"/>
              <w:rPr>
                <w:rFonts w:ascii="Times New Roman" w:hAnsi="Times New Roman" w:cs="Times New Roman"/>
              </w:rPr>
            </w:pPr>
            <w:r>
              <w:rPr>
                <w:rFonts w:ascii="Times New Roman" w:hAnsi="Times New Roman"/>
              </w:rPr>
              <w:t xml:space="preserve">(d) ein Unternehmer, der Aktionär oder Gesellschafter eines anderen Unternehmers ist, aufgrund einer Vereinbarung mit anderen Aktionären, Gesellschaftern oder Gesellschaftern dieses Unternehmers allein die Mehrheit der Stimmrechte dieses Unternehmers kontrolliert?</w:t>
            </w:r>
          </w:p>
        </w:tc>
        <w:tc>
          <w:tcPr>
            <w:tcW w:w="2810" w:type="dxa"/>
            <w:gridSpan w:val="5"/>
            <w:tcBorders>
              <w:bottom w:val="single" w:sz="4" w:space="0" w:color="auto"/>
            </w:tcBorders>
            <w:noWrap/>
            <w:vAlign w:val="center"/>
          </w:tcPr>
          <w:p w14:paraId="43041005" w14:textId="77777777"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1A1D88" w:rsidRPr="00D545C0">
                  <w:rPr>
                    <w:rFonts w:ascii="Segoe UI Symbol" w:eastAsia="MS Gothic" w:hAnsi="Segoe UI Symbol" w:cs="Segoe UI Symbol"/>
                    <w:sz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06" w14:textId="77777777"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Pr>
                <w:rFonts w:ascii="Times New Roman" w:hAnsi="Times New Roman"/>
              </w:rPr>
              <w:t xml:space="preserve">nein</w:t>
            </w:r>
          </w:p>
        </w:tc>
      </w:tr>
      <w:tr w:rsidR="00D545C0" w:rsidRPr="00D545C0" w14:paraId="4304100B" w14:textId="77777777" w:rsidTr="00BA2235">
        <w:trPr>
          <w:trHeight w:val="347"/>
        </w:trPr>
        <w:tc>
          <w:tcPr>
            <w:tcW w:w="4495" w:type="dxa"/>
            <w:gridSpan w:val="4"/>
            <w:noWrap/>
            <w:vAlign w:val="center"/>
          </w:tcPr>
          <w:p w14:paraId="43041008" w14:textId="3EB09C23" w:rsidR="00CF373A" w:rsidRPr="00D545C0" w:rsidRDefault="00CF373A" w:rsidP="007E4B8C">
            <w:pPr>
              <w:spacing w:after="0"/>
              <w:rPr>
                <w:rFonts w:ascii="Times New Roman" w:hAnsi="Times New Roman" w:cs="Times New Roman"/>
              </w:rPr>
            </w:pPr>
            <w:r>
              <w:rPr>
                <w:rFonts w:ascii="Times New Roman" w:hAnsi="Times New Roman"/>
              </w:rPr>
              <w:t xml:space="preserve">(e) der Unternehmer in einer der unter den Buchstaben a bis d beschriebenen Beziehungsarten zu einem anderen Unternehmer oder mehreren anderen Unternehmern steht?</w:t>
            </w:r>
          </w:p>
        </w:tc>
        <w:tc>
          <w:tcPr>
            <w:tcW w:w="2810" w:type="dxa"/>
            <w:gridSpan w:val="5"/>
            <w:tcBorders>
              <w:bottom w:val="single" w:sz="4" w:space="0" w:color="auto"/>
            </w:tcBorders>
            <w:noWrap/>
            <w:vAlign w:val="center"/>
          </w:tcPr>
          <w:p w14:paraId="43041009" w14:textId="77777777"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0A" w14:textId="60D6614C" w:rsidR="00CF373A" w:rsidRPr="00D545C0" w:rsidRDefault="0040269C" w:rsidP="003C06D6">
            <w:pPr>
              <w:spacing w:after="0"/>
              <w:jc w:val="center"/>
              <w:rPr>
                <w:rFonts w:ascii="Times New Roman" w:hAnsi="Times New Roman" w:cs="Times New Roman"/>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Pr>
                <w:rFonts w:ascii="Times New Roman" w:hAnsi="Times New Roman"/>
              </w:rPr>
              <w:t xml:space="preserve">nein</w:t>
            </w:r>
          </w:p>
        </w:tc>
      </w:tr>
      <w:tr w:rsidR="00D545C0" w:rsidRPr="00D545C0" w14:paraId="43041011" w14:textId="77777777" w:rsidTr="00BA2235">
        <w:trPr>
          <w:trHeight w:val="347"/>
        </w:trPr>
        <w:tc>
          <w:tcPr>
            <w:tcW w:w="10060" w:type="dxa"/>
            <w:gridSpan w:val="13"/>
            <w:noWrap/>
            <w:vAlign w:val="center"/>
          </w:tcPr>
          <w:p w14:paraId="43041010" w14:textId="15A781D6" w:rsidR="00CF373A" w:rsidRPr="00D545C0" w:rsidRDefault="00CF373A" w:rsidP="007E4B8C">
            <w:pPr>
              <w:spacing w:after="0"/>
              <w:rPr>
                <w:rFonts w:ascii="Times New Roman" w:hAnsi="Times New Roman" w:cs="Times New Roman"/>
              </w:rPr>
            </w:pPr>
            <w:r>
              <w:rPr>
                <w:rFonts w:ascii="Times New Roman" w:hAnsi="Times New Roman"/>
              </w:rPr>
              <w:t xml:space="preserve">Wenn mindestens eine Ja-Antwort unter Buchst. a–e zutreffend ist, ist Folgendes anzugeben:</w:t>
            </w:r>
            <w:r>
              <w:rPr>
                <w:rFonts w:ascii="Times New Roman" w:hAnsi="Times New Roman"/>
              </w:rPr>
              <w:t xml:space="preserve"> </w:t>
            </w:r>
          </w:p>
        </w:tc>
      </w:tr>
      <w:tr w:rsidR="00D545C0" w:rsidRPr="00D545C0" w14:paraId="43041014" w14:textId="77777777" w:rsidTr="002F34E5">
        <w:trPr>
          <w:trHeight w:val="653"/>
        </w:trPr>
        <w:tc>
          <w:tcPr>
            <w:tcW w:w="4536" w:type="dxa"/>
            <w:gridSpan w:val="5"/>
            <w:noWrap/>
            <w:hideMark/>
          </w:tcPr>
          <w:p w14:paraId="43041012" w14:textId="1862AFE0" w:rsidR="00336711" w:rsidRPr="00D545C0" w:rsidRDefault="00336711" w:rsidP="007E4B8C">
            <w:pPr>
              <w:pStyle w:val="Akapitzlist"/>
              <w:numPr>
                <w:ilvl w:val="0"/>
                <w:numId w:val="9"/>
              </w:numPr>
              <w:tabs>
                <w:tab w:val="left" w:pos="318"/>
              </w:tabs>
              <w:spacing w:after="0"/>
              <w:ind w:left="0" w:firstLine="0"/>
              <w:rPr>
                <w:rFonts w:ascii="Times New Roman" w:hAnsi="Times New Roman" w:cs="Times New Roman"/>
              </w:rPr>
            </w:pPr>
            <w:r>
              <w:rPr>
                <w:rFonts w:ascii="Times New Roman" w:hAnsi="Times New Roman"/>
              </w:rPr>
              <w:t xml:space="preserve">die NIP-Steueridentifikationsnummer aller mit dem Unternehmen verbundenen Unternehmen</w:t>
            </w:r>
          </w:p>
        </w:tc>
        <w:tc>
          <w:tcPr>
            <w:tcW w:w="5524" w:type="dxa"/>
            <w:gridSpan w:val="8"/>
          </w:tcPr>
          <w:p w14:paraId="43041013" w14:textId="77777777" w:rsidR="00336711" w:rsidRPr="00D545C0" w:rsidRDefault="00336711" w:rsidP="00336711">
            <w:pPr>
              <w:jc w:val="both"/>
              <w:rPr>
                <w:rFonts w:ascii="Times New Roman" w:hAnsi="Times New Roman" w:cs="Times New Roman"/>
                <w:lang w:val="pl-PL"/>
              </w:rPr>
            </w:pPr>
          </w:p>
        </w:tc>
      </w:tr>
      <w:tr w:rsidR="00D545C0" w:rsidRPr="00D545C0" w14:paraId="43041017" w14:textId="77777777" w:rsidTr="0034299B">
        <w:trPr>
          <w:trHeight w:val="1557"/>
        </w:trPr>
        <w:tc>
          <w:tcPr>
            <w:tcW w:w="4536" w:type="dxa"/>
            <w:gridSpan w:val="5"/>
            <w:noWrap/>
          </w:tcPr>
          <w:p w14:paraId="43041015" w14:textId="4BA01BC9" w:rsidR="00336711" w:rsidRPr="0034299B" w:rsidRDefault="0004592C" w:rsidP="0034299B">
            <w:pPr>
              <w:pStyle w:val="Akapitzlist"/>
              <w:numPr>
                <w:ilvl w:val="0"/>
                <w:numId w:val="9"/>
              </w:numPr>
              <w:spacing w:after="0" w:line="240" w:lineRule="auto"/>
              <w:ind w:left="34" w:firstLine="14"/>
              <w:rPr>
                <w:sz w:val="24"/>
                <w:szCs w:val="24"/>
                <w:rFonts w:ascii="Times New Roman" w:eastAsia="Calibri" w:hAnsi="Times New Roman" w:cs="Times New Roman"/>
              </w:rPr>
            </w:pPr>
            <w:r>
              <w:rPr>
                <w:rFonts w:ascii="Times New Roman" w:hAnsi="Times New Roman"/>
              </w:rPr>
              <w:t xml:space="preserve">der Gesamtwert der </w:t>
            </w:r>
            <w:r>
              <w:rPr>
                <w:i/>
                <w:rFonts w:ascii="Times New Roman" w:hAnsi="Times New Roman"/>
              </w:rPr>
              <w:t xml:space="preserve">De-minimis</w:t>
            </w:r>
            <w:r>
              <w:rPr>
                <w:rFonts w:ascii="Times New Roman" w:hAnsi="Times New Roman"/>
              </w:rPr>
              <w:t xml:space="preserve">-Beihilfen, die allen mit dem Unternehmen verbundenen Unternehmern in den letzten 3 Jahren</w:t>
            </w:r>
            <w:r w:rsidR="00F720A8" w:rsidRPr="0034299B">
              <w:rPr>
                <w:rFonts w:ascii="Times New Roman" w:eastAsia="Calibri" w:hAnsi="Times New Roman" w:cs="Times New Roman"/>
                <w:vertAlign w:val="superscript"/>
              </w:rPr>
              <w:endnoteReference w:id="9"/>
            </w:r>
            <w:r>
              <w:rPr>
                <w:vertAlign w:val="superscript"/>
                <w:rFonts w:ascii="Times New Roman" w:hAnsi="Times New Roman"/>
              </w:rPr>
              <w:t xml:space="preserve">) </w:t>
            </w:r>
            <w:r>
              <w:rPr>
                <w:rFonts w:ascii="Times New Roman" w:hAnsi="Times New Roman"/>
              </w:rPr>
              <w:t xml:space="preserve">vor dem Tag der Beantragung der </w:t>
            </w:r>
            <w:r>
              <w:rPr>
                <w:i/>
                <w:rFonts w:ascii="Times New Roman" w:hAnsi="Times New Roman"/>
              </w:rPr>
              <w:t xml:space="preserve">De-minimis</w:t>
            </w:r>
            <w:r>
              <w:rPr>
                <w:rFonts w:ascii="Times New Roman" w:hAnsi="Times New Roman"/>
              </w:rPr>
              <w:t xml:space="preserve">-Beihilfe</w:t>
            </w:r>
            <w:r w:rsidR="00336711" w:rsidRPr="0034299B">
              <w:rPr>
                <w:rStyle w:val="Odwoanieprzypisukocowego"/>
                <w:rFonts w:ascii="Times New Roman" w:hAnsi="Times New Roman" w:cs="Times New Roman"/>
                <w:lang w:val="pl-PL"/>
              </w:rPr>
              <w:endnoteReference w:id="10"/>
            </w:r>
            <w:r>
              <w:rPr>
                <w:vertAlign w:val="superscript"/>
                <w:rFonts w:ascii="Times New Roman" w:hAnsi="Times New Roman"/>
              </w:rPr>
              <w:t xml:space="preserve">)</w:t>
            </w:r>
            <w:r>
              <w:rPr>
                <w:rFonts w:ascii="Times New Roman" w:hAnsi="Times New Roman"/>
              </w:rPr>
              <w:t xml:space="preserve"> gewährt wurden</w:t>
            </w:r>
          </w:p>
        </w:tc>
        <w:tc>
          <w:tcPr>
            <w:tcW w:w="5524" w:type="dxa"/>
            <w:gridSpan w:val="8"/>
          </w:tcPr>
          <w:p w14:paraId="43041016" w14:textId="77777777" w:rsidR="00336711" w:rsidRPr="00D545C0" w:rsidRDefault="00336711" w:rsidP="00336711">
            <w:pPr>
              <w:jc w:val="both"/>
              <w:rPr>
                <w:rFonts w:ascii="Times New Roman" w:hAnsi="Times New Roman" w:cs="Times New Roman"/>
                <w:vertAlign w:val="superscript"/>
                <w:lang w:val="pl-PL"/>
              </w:rPr>
            </w:pPr>
          </w:p>
        </w:tc>
      </w:tr>
      <w:tr w:rsidR="00D545C0" w:rsidRPr="00D545C0" w14:paraId="43041019" w14:textId="77777777" w:rsidTr="002F34E5">
        <w:trPr>
          <w:trHeight w:val="307"/>
        </w:trPr>
        <w:tc>
          <w:tcPr>
            <w:tcW w:w="10060" w:type="dxa"/>
            <w:gridSpan w:val="13"/>
            <w:shd w:val="clear" w:color="auto" w:fill="F2F2F2" w:themeFill="background1" w:themeFillShade="F2"/>
            <w:noWrap/>
          </w:tcPr>
          <w:p w14:paraId="43041018" w14:textId="4963B6C9" w:rsidR="00336711" w:rsidRPr="006F4560" w:rsidRDefault="00336711" w:rsidP="00336711">
            <w:pPr>
              <w:spacing w:after="0"/>
              <w:jc w:val="both"/>
              <w:rPr>
                <w:rFonts w:ascii="Times New Roman" w:hAnsi="Times New Roman" w:cs="Times New Roman"/>
              </w:rPr>
            </w:pPr>
            <w:r>
              <w:rPr>
                <w:rFonts w:ascii="Times New Roman" w:hAnsi="Times New Roman"/>
              </w:rPr>
              <w:t xml:space="preserve">10.</w:t>
            </w:r>
            <w:r>
              <w:rPr>
                <w:rFonts w:ascii="Times New Roman" w:hAnsi="Times New Roman"/>
              </w:rPr>
              <w:t xml:space="preserve"> </w:t>
            </w:r>
            <w:r>
              <w:rPr>
                <w:rFonts w:ascii="Times New Roman" w:hAnsi="Times New Roman"/>
              </w:rPr>
              <w:t xml:space="preserve">Information über die Gründung des Unternehmens infolge der Aufspaltung eines anderen Unternehmens bzw. der Fusion mit einem anderen Unternehmen, einschließlich durch Übernahme eines anderen Unternehmens oder infolge der Umwandlung eines Unternehmens</w:t>
            </w:r>
          </w:p>
        </w:tc>
      </w:tr>
      <w:tr w:rsidR="00D545C0" w:rsidRPr="00D545C0" w14:paraId="4304101B" w14:textId="77777777" w:rsidTr="002F34E5">
        <w:trPr>
          <w:trHeight w:val="307"/>
        </w:trPr>
        <w:tc>
          <w:tcPr>
            <w:tcW w:w="10060" w:type="dxa"/>
            <w:gridSpan w:val="13"/>
            <w:noWrap/>
          </w:tcPr>
          <w:p w14:paraId="4304101A" w14:textId="73A9892E" w:rsidR="00336711" w:rsidRPr="00D545C0" w:rsidRDefault="00336711" w:rsidP="00142140">
            <w:pPr>
              <w:spacing w:after="0"/>
              <w:rPr>
                <w:rFonts w:ascii="Times New Roman" w:hAnsi="Times New Roman" w:cs="Times New Roman"/>
              </w:rPr>
            </w:pPr>
            <w:r>
              <w:rPr>
                <w:rFonts w:ascii="Times New Roman" w:hAnsi="Times New Roman"/>
              </w:rPr>
              <w:t xml:space="preserve">Ist das Unternehmen in den 3 Jahren vor dem Tag der Beantragung der </w:t>
            </w:r>
            <w:r>
              <w:rPr>
                <w:i/>
                <w:rFonts w:ascii="Times New Roman" w:hAnsi="Times New Roman"/>
              </w:rPr>
              <w:t xml:space="preserve">De-minimis</w:t>
            </w:r>
            <w:r>
              <w:rPr>
                <w:rFonts w:ascii="Times New Roman" w:hAnsi="Times New Roman"/>
              </w:rPr>
              <w:t xml:space="preserve">-Beihilfe: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01F" w14:textId="77777777" w:rsidTr="0034299B">
        <w:trPr>
          <w:trHeight w:val="347"/>
        </w:trPr>
        <w:tc>
          <w:tcPr>
            <w:tcW w:w="4495" w:type="dxa"/>
            <w:gridSpan w:val="4"/>
            <w:noWrap/>
            <w:vAlign w:val="center"/>
          </w:tcPr>
          <w:p w14:paraId="4304101C" w14:textId="77777777" w:rsidR="00336711" w:rsidRPr="00D545C0" w:rsidRDefault="00336711" w:rsidP="0004592C">
            <w:pPr>
              <w:spacing w:after="0"/>
              <w:rPr>
                <w:vertAlign w:val="superscript"/>
                <w:rFonts w:ascii="Times New Roman" w:hAnsi="Times New Roman" w:cs="Times New Roman"/>
              </w:rPr>
            </w:pPr>
            <w:r>
              <w:rPr>
                <w:rFonts w:ascii="Times New Roman" w:hAnsi="Times New Roman"/>
              </w:rPr>
              <w:t xml:space="preserve">a) durch den Zusammenschluss anderer Unternehmen entstanden?</w:t>
            </w:r>
          </w:p>
        </w:tc>
        <w:tc>
          <w:tcPr>
            <w:tcW w:w="2810" w:type="dxa"/>
            <w:gridSpan w:val="5"/>
            <w:tcBorders>
              <w:bottom w:val="single" w:sz="4" w:space="0" w:color="auto"/>
            </w:tcBorders>
            <w:noWrap/>
            <w:vAlign w:val="center"/>
          </w:tcPr>
          <w:p w14:paraId="4304101D" w14:textId="1B3D35F3" w:rsidR="00336711" w:rsidRPr="00D545C0" w:rsidRDefault="0040269C" w:rsidP="00336711">
            <w:pPr>
              <w:spacing w:after="0"/>
              <w:jc w:val="center"/>
              <w:rPr>
                <w:rFonts w:ascii="Times New Roman" w:hAnsi="Times New Roman" w:cs="Times New Roman"/>
              </w:rPr>
            </w:pPr>
            <w:sdt>
              <w:sdtPr>
                <w:rPr>
                  <w:rFonts w:ascii="Times New Roman" w:hAnsi="Times New Roman" w:cs="Times New Roman"/>
                  <w:sz w:val="36"/>
                </w:rPr>
                <w:id w:val="-81526750"/>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1E" w14:textId="77777777" w:rsidR="00336711" w:rsidRPr="00D545C0" w:rsidRDefault="0040269C" w:rsidP="00336711">
            <w:pPr>
              <w:spacing w:after="0"/>
              <w:jc w:val="center"/>
              <w:rPr>
                <w:rFonts w:ascii="Times New Roman" w:hAnsi="Times New Roman" w:cs="Times New Roman"/>
              </w:rPr>
            </w:pPr>
            <w:sdt>
              <w:sdtPr>
                <w:rPr>
                  <w:rFonts w:ascii="Times New Roman" w:hAnsi="Times New Roman" w:cs="Times New Roman"/>
                  <w:sz w:val="36"/>
                </w:rPr>
                <w:id w:val="1794557248"/>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Pr>
                <w:rFonts w:ascii="Times New Roman" w:hAnsi="Times New Roman"/>
              </w:rPr>
              <w:t xml:space="preserve">nein</w:t>
            </w:r>
          </w:p>
        </w:tc>
      </w:tr>
      <w:tr w:rsidR="00D545C0" w:rsidRPr="00D545C0" w14:paraId="43041023" w14:textId="77777777" w:rsidTr="0034299B">
        <w:trPr>
          <w:trHeight w:val="347"/>
        </w:trPr>
        <w:tc>
          <w:tcPr>
            <w:tcW w:w="4495" w:type="dxa"/>
            <w:gridSpan w:val="4"/>
            <w:noWrap/>
            <w:vAlign w:val="center"/>
          </w:tcPr>
          <w:p w14:paraId="43041020" w14:textId="77777777" w:rsidR="00336711" w:rsidRPr="00D545C0" w:rsidRDefault="00336711" w:rsidP="0004592C">
            <w:pPr>
              <w:spacing w:after="0"/>
              <w:rPr>
                <w:vertAlign w:val="superscript"/>
                <w:rFonts w:ascii="Times New Roman" w:hAnsi="Times New Roman" w:cs="Times New Roman"/>
              </w:rPr>
            </w:pPr>
            <w:r>
              <w:rPr>
                <w:rFonts w:ascii="Times New Roman" w:hAnsi="Times New Roman"/>
              </w:rPr>
              <w:t xml:space="preserve">(b) hat es ein anderes Unternehmen übernommen?</w:t>
            </w:r>
          </w:p>
        </w:tc>
        <w:tc>
          <w:tcPr>
            <w:tcW w:w="2810" w:type="dxa"/>
            <w:gridSpan w:val="5"/>
            <w:tcBorders>
              <w:bottom w:val="single" w:sz="4" w:space="0" w:color="auto"/>
            </w:tcBorders>
            <w:noWrap/>
            <w:vAlign w:val="center"/>
          </w:tcPr>
          <w:p w14:paraId="43041021" w14:textId="20742242" w:rsidR="00336711" w:rsidRPr="00D545C0" w:rsidRDefault="0040269C" w:rsidP="00336711">
            <w:pPr>
              <w:spacing w:after="0"/>
              <w:jc w:val="center"/>
              <w:rPr>
                <w:rFonts w:ascii="Times New Roman" w:hAnsi="Times New Roman" w:cs="Times New Roman"/>
              </w:rPr>
            </w:pPr>
            <w:sdt>
              <w:sdtPr>
                <w:rPr>
                  <w:rFonts w:ascii="Times New Roman" w:hAnsi="Times New Roman" w:cs="Times New Roman"/>
                  <w:sz w:val="36"/>
                </w:rPr>
                <w:id w:val="-1577976474"/>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22" w14:textId="77777777" w:rsidR="00336711" w:rsidRPr="00D545C0" w:rsidRDefault="0040269C" w:rsidP="00336711">
            <w:pPr>
              <w:spacing w:after="0"/>
              <w:jc w:val="center"/>
              <w:rPr>
                <w:rFonts w:ascii="Times New Roman" w:hAnsi="Times New Roman" w:cs="Times New Roman"/>
              </w:rPr>
            </w:pPr>
            <w:sdt>
              <w:sdtPr>
                <w:rPr>
                  <w:rFonts w:ascii="Times New Roman" w:hAnsi="Times New Roman" w:cs="Times New Roman"/>
                  <w:sz w:val="36"/>
                </w:rPr>
                <w:id w:val="-1700857566"/>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Pr>
                <w:rFonts w:ascii="Times New Roman" w:hAnsi="Times New Roman"/>
              </w:rPr>
              <w:t xml:space="preserve">nein</w:t>
            </w:r>
          </w:p>
        </w:tc>
      </w:tr>
      <w:tr w:rsidR="00D545C0" w:rsidRPr="00D545C0" w14:paraId="43041027" w14:textId="77777777" w:rsidTr="0034299B">
        <w:trPr>
          <w:trHeight w:val="347"/>
        </w:trPr>
        <w:tc>
          <w:tcPr>
            <w:tcW w:w="4495" w:type="dxa"/>
            <w:gridSpan w:val="4"/>
            <w:noWrap/>
            <w:vAlign w:val="center"/>
          </w:tcPr>
          <w:p w14:paraId="43041024" w14:textId="77777777" w:rsidR="00336711" w:rsidRPr="00D545C0" w:rsidRDefault="00336711" w:rsidP="0004592C">
            <w:pPr>
              <w:spacing w:after="0"/>
              <w:rPr>
                <w:vertAlign w:val="superscript"/>
                <w:rFonts w:ascii="Times New Roman" w:hAnsi="Times New Roman" w:cs="Times New Roman"/>
              </w:rPr>
            </w:pPr>
            <w:r>
              <w:rPr>
                <w:rFonts w:ascii="Times New Roman" w:hAnsi="Times New Roman"/>
              </w:rPr>
              <w:t xml:space="preserve">(c) ist es durch die Aufspaltung eines anderen Unternehmens entstanden?</w:t>
            </w:r>
          </w:p>
        </w:tc>
        <w:tc>
          <w:tcPr>
            <w:tcW w:w="2810" w:type="dxa"/>
            <w:gridSpan w:val="5"/>
            <w:tcBorders>
              <w:bottom w:val="single" w:sz="4" w:space="0" w:color="auto"/>
            </w:tcBorders>
            <w:noWrap/>
            <w:vAlign w:val="center"/>
          </w:tcPr>
          <w:p w14:paraId="43041025" w14:textId="5AA87608" w:rsidR="00336711" w:rsidRPr="00D545C0" w:rsidRDefault="0040269C" w:rsidP="00336711">
            <w:pPr>
              <w:spacing w:after="0"/>
              <w:jc w:val="center"/>
              <w:rPr>
                <w:rFonts w:ascii="Times New Roman" w:hAnsi="Times New Roman" w:cs="Times New Roman"/>
              </w:rPr>
            </w:pPr>
            <w:sdt>
              <w:sdtPr>
                <w:rPr>
                  <w:rFonts w:ascii="Times New Roman" w:hAnsi="Times New Roman" w:cs="Times New Roman"/>
                  <w:sz w:val="36"/>
                </w:rPr>
                <w:id w:val="88283771"/>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26" w14:textId="77777777" w:rsidR="00336711" w:rsidRPr="00D545C0" w:rsidRDefault="0040269C" w:rsidP="00336711">
            <w:pPr>
              <w:spacing w:after="0"/>
              <w:jc w:val="center"/>
              <w:rPr>
                <w:rFonts w:ascii="Times New Roman" w:hAnsi="Times New Roman" w:cs="Times New Roman"/>
              </w:rPr>
            </w:pPr>
            <w:sdt>
              <w:sdtPr>
                <w:rPr>
                  <w:rFonts w:ascii="Times New Roman" w:hAnsi="Times New Roman" w:cs="Times New Roman"/>
                  <w:sz w:val="36"/>
                </w:rPr>
                <w:id w:val="849455029"/>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Pr>
                <w:rFonts w:ascii="Times New Roman" w:hAnsi="Times New Roman"/>
              </w:rPr>
              <w:t xml:space="preserve">nein</w:t>
            </w:r>
          </w:p>
        </w:tc>
      </w:tr>
      <w:tr w:rsidR="00D545C0" w:rsidRPr="00D545C0" w14:paraId="4304102B" w14:textId="77777777" w:rsidTr="0034299B">
        <w:trPr>
          <w:trHeight w:val="347"/>
        </w:trPr>
        <w:tc>
          <w:tcPr>
            <w:tcW w:w="4495" w:type="dxa"/>
            <w:gridSpan w:val="4"/>
            <w:noWrap/>
            <w:vAlign w:val="center"/>
          </w:tcPr>
          <w:p w14:paraId="43041028" w14:textId="77777777" w:rsidR="00336711" w:rsidRPr="00D545C0" w:rsidRDefault="00336711" w:rsidP="0004592C">
            <w:pPr>
              <w:spacing w:after="0"/>
              <w:rPr>
                <w:vertAlign w:val="superscript"/>
                <w:rFonts w:ascii="Times New Roman" w:hAnsi="Times New Roman" w:cs="Times New Roman"/>
              </w:rPr>
            </w:pPr>
            <w:r>
              <w:rPr>
                <w:rFonts w:ascii="Times New Roman" w:hAnsi="Times New Roman"/>
              </w:rPr>
              <w:t xml:space="preserve">(d) ist es durch die Umwandlung eines Unternehmens entstanden?</w:t>
            </w:r>
          </w:p>
        </w:tc>
        <w:tc>
          <w:tcPr>
            <w:tcW w:w="2810" w:type="dxa"/>
            <w:gridSpan w:val="5"/>
            <w:tcBorders>
              <w:bottom w:val="single" w:sz="4" w:space="0" w:color="auto"/>
            </w:tcBorders>
            <w:noWrap/>
            <w:vAlign w:val="center"/>
          </w:tcPr>
          <w:p w14:paraId="43041029" w14:textId="01E03D4D" w:rsidR="00336711" w:rsidRPr="00D545C0" w:rsidRDefault="0040269C" w:rsidP="00336711">
            <w:pPr>
              <w:spacing w:after="0"/>
              <w:jc w:val="center"/>
              <w:rPr>
                <w:rFonts w:ascii="Times New Roman" w:hAnsi="Times New Roman" w:cs="Times New Roman"/>
              </w:rPr>
            </w:pPr>
            <w:sdt>
              <w:sdtPr>
                <w:rPr>
                  <w:rFonts w:ascii="Times New Roman" w:hAnsi="Times New Roman" w:cs="Times New Roman"/>
                  <w:sz w:val="36"/>
                </w:rPr>
                <w:id w:val="658498001"/>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2A" w14:textId="77777777" w:rsidR="00336711" w:rsidRPr="00D545C0" w:rsidRDefault="0040269C" w:rsidP="00336711">
            <w:pPr>
              <w:spacing w:after="0"/>
              <w:jc w:val="center"/>
              <w:rPr>
                <w:rFonts w:ascii="Times New Roman" w:hAnsi="Times New Roman" w:cs="Times New Roman"/>
              </w:rPr>
            </w:pPr>
            <w:sdt>
              <w:sdtPr>
                <w:rPr>
                  <w:rFonts w:ascii="Times New Roman" w:hAnsi="Times New Roman" w:cs="Times New Roman"/>
                  <w:sz w:val="36"/>
                </w:rPr>
                <w:id w:val="1998761821"/>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Pr>
                <w:rFonts w:ascii="Times New Roman" w:hAnsi="Times New Roman"/>
              </w:rPr>
              <w:t xml:space="preserve">nein</w:t>
            </w:r>
          </w:p>
        </w:tc>
      </w:tr>
      <w:tr w:rsidR="00D545C0" w:rsidRPr="00D545C0" w14:paraId="4304102D" w14:textId="77777777" w:rsidTr="002F34E5">
        <w:trPr>
          <w:trHeight w:val="307"/>
        </w:trPr>
        <w:tc>
          <w:tcPr>
            <w:tcW w:w="10060" w:type="dxa"/>
            <w:gridSpan w:val="13"/>
            <w:noWrap/>
          </w:tcPr>
          <w:p w14:paraId="4304102C" w14:textId="77777777" w:rsidR="00336711" w:rsidRPr="00D545C0" w:rsidRDefault="00336711" w:rsidP="001140A7">
            <w:pPr>
              <w:spacing w:after="0"/>
              <w:jc w:val="both"/>
              <w:rPr>
                <w:rFonts w:ascii="Times New Roman" w:hAnsi="Times New Roman" w:cs="Times New Roman"/>
              </w:rPr>
            </w:pPr>
            <w:bookmarkStart w:id="1" w:name="_Hlk192060741"/>
            <w:r>
              <w:rPr>
                <w:rFonts w:ascii="Times New Roman" w:hAnsi="Times New Roman"/>
              </w:rPr>
              <w:t xml:space="preserve">Bei einer positiven Antwort auf den Buchstaben a oder b ist anzugeben:</w:t>
            </w:r>
          </w:p>
        </w:tc>
      </w:tr>
      <w:tr w:rsidR="00D545C0" w:rsidRPr="00D545C0" w14:paraId="572FFD17" w14:textId="77777777" w:rsidTr="0004592C">
        <w:trPr>
          <w:trHeight w:val="307"/>
        </w:trPr>
        <w:tc>
          <w:tcPr>
            <w:tcW w:w="4536" w:type="dxa"/>
            <w:gridSpan w:val="5"/>
            <w:noWrap/>
            <w:vAlign w:val="center"/>
          </w:tcPr>
          <w:p w14:paraId="7207F1A8" w14:textId="33FB0C04" w:rsidR="00F3152F" w:rsidRPr="00D545C0" w:rsidRDefault="00F3152F" w:rsidP="0004592C">
            <w:pPr>
              <w:spacing w:after="0"/>
              <w:rPr>
                <w:rFonts w:ascii="Times New Roman" w:hAnsi="Times New Roman" w:cs="Times New Roman"/>
              </w:rPr>
            </w:pPr>
            <w:r>
              <w:rPr>
                <w:rFonts w:ascii="Times New Roman" w:hAnsi="Times New Roman"/>
              </w:rPr>
              <w:t xml:space="preserve">(a) die NIP-Steueridentifikationsnummer aller zusammengeschlossenen bzw. übernommenen Unternehmen</w:t>
            </w:r>
          </w:p>
        </w:tc>
        <w:tc>
          <w:tcPr>
            <w:tcW w:w="5524" w:type="dxa"/>
            <w:gridSpan w:val="8"/>
          </w:tcPr>
          <w:p w14:paraId="35CEBCDB" w14:textId="77777777" w:rsidR="00F3152F" w:rsidRPr="00D545C0" w:rsidRDefault="00F3152F" w:rsidP="00FE75B5">
            <w:pPr>
              <w:spacing w:after="0"/>
              <w:jc w:val="both"/>
              <w:rPr>
                <w:rFonts w:ascii="Times New Roman" w:hAnsi="Times New Roman" w:cs="Times New Roman"/>
                <w:b/>
                <w:lang w:val="pl-PL"/>
              </w:rPr>
            </w:pPr>
          </w:p>
        </w:tc>
      </w:tr>
      <w:tr w:rsidR="00D545C0" w:rsidRPr="00D545C0" w14:paraId="2F1E9001" w14:textId="77777777" w:rsidTr="0004592C">
        <w:trPr>
          <w:trHeight w:val="307"/>
        </w:trPr>
        <w:tc>
          <w:tcPr>
            <w:tcW w:w="4536" w:type="dxa"/>
            <w:gridSpan w:val="5"/>
            <w:noWrap/>
            <w:vAlign w:val="center"/>
          </w:tcPr>
          <w:p w14:paraId="670D4BE5" w14:textId="15EF0350" w:rsidR="00F3152F" w:rsidRPr="00D545C0" w:rsidRDefault="00F3152F" w:rsidP="0004592C">
            <w:pPr>
              <w:spacing w:after="0"/>
              <w:rPr>
                <w:vertAlign w:val="superscript"/>
                <w:rFonts w:ascii="Times New Roman" w:hAnsi="Times New Roman" w:cs="Times New Roman"/>
              </w:rPr>
            </w:pPr>
            <w:r>
              <w:rPr>
                <w:rFonts w:ascii="Times New Roman" w:hAnsi="Times New Roman"/>
              </w:rPr>
              <w:t xml:space="preserve">(b) den Gesamtwert der </w:t>
            </w:r>
            <w:r>
              <w:rPr>
                <w:i/>
                <w:rFonts w:ascii="Times New Roman" w:hAnsi="Times New Roman"/>
              </w:rPr>
              <w:t xml:space="preserve">De-minimis</w:t>
            </w:r>
            <w:r>
              <w:rPr>
                <w:rFonts w:ascii="Times New Roman" w:hAnsi="Times New Roman"/>
              </w:rPr>
              <w:t xml:space="preserve">-Beihilfen, die allen zusammengeschlossenen oder übernommenen Unternehmen in den letzten drei Jahren</w:t>
            </w:r>
            <w:r>
              <w:rPr>
                <w:vertAlign w:val="superscript"/>
                <w:rFonts w:ascii="Times New Roman" w:hAnsi="Times New Roman"/>
              </w:rPr>
              <w:t xml:space="preserve">9)</w:t>
            </w:r>
            <w:r>
              <w:rPr>
                <w:rFonts w:ascii="Times New Roman" w:hAnsi="Times New Roman"/>
              </w:rPr>
              <w:t xml:space="preserve"> vor dem Tag der Beantragung der </w:t>
            </w:r>
            <w:r>
              <w:rPr>
                <w:i/>
                <w:rFonts w:ascii="Times New Roman" w:hAnsi="Times New Roman"/>
              </w:rPr>
              <w:t xml:space="preserve">De-minimis</w:t>
            </w:r>
            <w:r>
              <w:rPr>
                <w:rFonts w:ascii="Times New Roman" w:hAnsi="Times New Roman"/>
              </w:rPr>
              <w:t xml:space="preserve">-Beihilfe</w:t>
            </w:r>
            <w:r>
              <w:rPr>
                <w:vertAlign w:val="superscript"/>
                <w:rFonts w:ascii="Times New Roman" w:hAnsi="Times New Roman"/>
              </w:rPr>
              <w:t xml:space="preserve">10)</w:t>
            </w:r>
            <w:r>
              <w:rPr>
                <w:rFonts w:ascii="Times New Roman" w:hAnsi="Times New Roman"/>
              </w:rPr>
              <w:t xml:space="preserve"> gewährt wurden.</w:t>
            </w:r>
          </w:p>
        </w:tc>
        <w:tc>
          <w:tcPr>
            <w:tcW w:w="5524" w:type="dxa"/>
            <w:gridSpan w:val="8"/>
          </w:tcPr>
          <w:p w14:paraId="042589A7" w14:textId="77777777" w:rsidR="00F3152F" w:rsidRPr="00D545C0" w:rsidRDefault="00F3152F" w:rsidP="00FE75B5">
            <w:pPr>
              <w:spacing w:after="0"/>
              <w:jc w:val="both"/>
              <w:rPr>
                <w:rFonts w:ascii="Times New Roman" w:hAnsi="Times New Roman" w:cs="Times New Roman"/>
                <w:b/>
                <w:lang w:val="pl-PL"/>
              </w:rPr>
            </w:pPr>
          </w:p>
        </w:tc>
      </w:tr>
      <w:tr w:rsidR="00D545C0" w:rsidRPr="00D545C0" w14:paraId="1D5F711F" w14:textId="77777777" w:rsidTr="002F34E5">
        <w:trPr>
          <w:trHeight w:val="307"/>
        </w:trPr>
        <w:tc>
          <w:tcPr>
            <w:tcW w:w="10060" w:type="dxa"/>
            <w:gridSpan w:val="13"/>
            <w:noWrap/>
          </w:tcPr>
          <w:p w14:paraId="10AB7976" w14:textId="63EAE1AA" w:rsidR="00F3152F" w:rsidRPr="00D545C0" w:rsidRDefault="00F3152F" w:rsidP="00FE75B5">
            <w:pPr>
              <w:spacing w:after="0"/>
              <w:jc w:val="both"/>
              <w:rPr>
                <w:b/>
                <w:rFonts w:ascii="Times New Roman" w:hAnsi="Times New Roman" w:cs="Times New Roman"/>
              </w:rPr>
            </w:pPr>
            <w:r>
              <w:rPr>
                <w:rFonts w:ascii="Times New Roman" w:hAnsi="Times New Roman"/>
              </w:rPr>
              <w:t xml:space="preserve">Bei einer Ja-Antwort bei den Buchstaben c oder d ist anzugeben:</w:t>
            </w:r>
          </w:p>
        </w:tc>
      </w:tr>
      <w:tr w:rsidR="00D545C0" w:rsidRPr="00D545C0" w14:paraId="43041030" w14:textId="77777777" w:rsidTr="002F34E5">
        <w:trPr>
          <w:trHeight w:val="307"/>
        </w:trPr>
        <w:tc>
          <w:tcPr>
            <w:tcW w:w="4536" w:type="dxa"/>
            <w:gridSpan w:val="5"/>
            <w:noWrap/>
          </w:tcPr>
          <w:p w14:paraId="4304102E" w14:textId="7284752F" w:rsidR="00336711" w:rsidRPr="00D545C0" w:rsidRDefault="008D2898" w:rsidP="001140A7">
            <w:pPr>
              <w:spacing w:after="0"/>
              <w:jc w:val="both"/>
              <w:rPr>
                <w:rFonts w:ascii="Times New Roman" w:hAnsi="Times New Roman" w:cs="Times New Roman"/>
              </w:rPr>
            </w:pPr>
            <w:r>
              <w:rPr>
                <w:rFonts w:ascii="Times New Roman" w:hAnsi="Times New Roman"/>
              </w:rPr>
              <w:t xml:space="preserve">a) die NIP-Steueridentifikationsnummer des Unternehmens vor der Aufspaltung oder Umwandlung</w:t>
            </w:r>
          </w:p>
        </w:tc>
        <w:tc>
          <w:tcPr>
            <w:tcW w:w="5524" w:type="dxa"/>
            <w:gridSpan w:val="8"/>
          </w:tcPr>
          <w:p w14:paraId="4304102F" w14:textId="77777777" w:rsidR="00336711" w:rsidRPr="00D545C0" w:rsidRDefault="00336711" w:rsidP="001140A7">
            <w:pPr>
              <w:spacing w:after="0"/>
              <w:jc w:val="both"/>
              <w:rPr>
                <w:rFonts w:ascii="Times New Roman" w:hAnsi="Times New Roman" w:cs="Times New Roman"/>
                <w:b/>
                <w:lang w:val="pl-PL"/>
              </w:rPr>
            </w:pPr>
          </w:p>
        </w:tc>
      </w:tr>
      <w:tr w:rsidR="00D545C0" w:rsidRPr="00D545C0" w14:paraId="43041033" w14:textId="77777777" w:rsidTr="0034299B">
        <w:trPr>
          <w:trHeight w:val="307"/>
        </w:trPr>
        <w:tc>
          <w:tcPr>
            <w:tcW w:w="4536" w:type="dxa"/>
            <w:gridSpan w:val="5"/>
            <w:noWrap/>
            <w:vAlign w:val="center"/>
          </w:tcPr>
          <w:p w14:paraId="43041031" w14:textId="266AFF53" w:rsidR="00336711" w:rsidRPr="00D545C0" w:rsidRDefault="008D2898" w:rsidP="0004592C">
            <w:pPr>
              <w:spacing w:after="0"/>
              <w:rPr>
                <w:vertAlign w:val="superscript"/>
                <w:rFonts w:ascii="Times New Roman" w:hAnsi="Times New Roman" w:cs="Times New Roman"/>
              </w:rPr>
            </w:pPr>
            <w:r>
              <w:rPr>
                <w:rFonts w:ascii="Times New Roman" w:hAnsi="Times New Roman"/>
              </w:rPr>
              <w:t xml:space="preserve">(b) der Gesamtwert der </w:t>
            </w:r>
            <w:r>
              <w:rPr>
                <w:i/>
                <w:rFonts w:ascii="Times New Roman" w:hAnsi="Times New Roman"/>
              </w:rPr>
              <w:t xml:space="preserve">De-minimis</w:t>
            </w:r>
            <w:r>
              <w:rPr>
                <w:rFonts w:ascii="Times New Roman" w:hAnsi="Times New Roman"/>
              </w:rPr>
              <w:t xml:space="preserve">-Beihilfe, die dem vor der Aufspaltung oder Umwandlung bestehenden Unternehmen in Bezug auf die von dem Unternehmen übernommene Geschäftstätigkeit in den letzten drei Jahren</w:t>
            </w:r>
            <w:r>
              <w:rPr>
                <w:vertAlign w:val="superscript"/>
                <w:rFonts w:ascii="Times New Roman" w:hAnsi="Times New Roman"/>
              </w:rPr>
              <w:t xml:space="preserve">9)</w:t>
            </w:r>
            <w:r>
              <w:rPr>
                <w:rFonts w:ascii="Times New Roman" w:hAnsi="Times New Roman"/>
              </w:rPr>
              <w:t xml:space="preserve"> vor dem Tag der Beantragung der De-minimis-Beihilfe</w:t>
            </w:r>
            <w:r>
              <w:rPr>
                <w:vertAlign w:val="superscript"/>
                <w:rFonts w:ascii="Times New Roman" w:hAnsi="Times New Roman"/>
              </w:rPr>
              <w:t xml:space="preserve">10)</w:t>
            </w:r>
            <w:r>
              <w:rPr>
                <w:rFonts w:ascii="Times New Roman" w:hAnsi="Times New Roman"/>
              </w:rPr>
              <w:t xml:space="preserve"> gewährt wurde</w:t>
            </w:r>
          </w:p>
        </w:tc>
        <w:tc>
          <w:tcPr>
            <w:tcW w:w="5524" w:type="dxa"/>
            <w:gridSpan w:val="8"/>
          </w:tcPr>
          <w:p w14:paraId="43041032" w14:textId="77777777" w:rsidR="00336711" w:rsidRPr="00D545C0" w:rsidRDefault="00336711" w:rsidP="001140A7">
            <w:pPr>
              <w:spacing w:after="0"/>
              <w:jc w:val="both"/>
              <w:rPr>
                <w:rFonts w:ascii="Times New Roman" w:hAnsi="Times New Roman" w:cs="Times New Roman"/>
                <w:b/>
                <w:lang w:val="pl-PL"/>
              </w:rPr>
            </w:pPr>
          </w:p>
        </w:tc>
      </w:tr>
      <w:tr w:rsidR="00D545C0" w:rsidRPr="00D545C0" w14:paraId="43041035" w14:textId="77777777" w:rsidTr="002F34E5">
        <w:trPr>
          <w:trHeight w:val="307"/>
        </w:trPr>
        <w:tc>
          <w:tcPr>
            <w:tcW w:w="10060" w:type="dxa"/>
            <w:gridSpan w:val="13"/>
            <w:noWrap/>
          </w:tcPr>
          <w:p w14:paraId="43041034" w14:textId="7E9F1A2E" w:rsidR="001140A7" w:rsidRPr="00D545C0" w:rsidRDefault="001140A7" w:rsidP="001140A7">
            <w:pPr>
              <w:spacing w:after="0"/>
              <w:jc w:val="both"/>
              <w:rPr>
                <w:rFonts w:ascii="Times New Roman" w:hAnsi="Times New Roman" w:cs="Times New Roman"/>
              </w:rPr>
            </w:pPr>
            <w:r>
              <w:rPr>
                <w:rFonts w:ascii="Times New Roman" w:hAnsi="Times New Roman"/>
              </w:rPr>
              <w:t xml:space="preserve">Wenn es nicht feststellbar ist, welcher Teil der </w:t>
            </w:r>
            <w:r>
              <w:rPr>
                <w:i/>
                <w:rFonts w:ascii="Times New Roman" w:hAnsi="Times New Roman"/>
              </w:rPr>
              <w:t xml:space="preserve">De-minimis</w:t>
            </w:r>
            <w:r>
              <w:rPr>
                <w:rFonts w:ascii="Times New Roman" w:hAnsi="Times New Roman"/>
              </w:rPr>
              <w:t xml:space="preserve">-Beihilfe, die das Unternehmen vor der Aufspaltung erhalten hat, für die von dem Unternehmen übernommene Geschäftstätigkeit bestimmt war, sind folgende Angaben zu machen:</w:t>
            </w:r>
          </w:p>
        </w:tc>
      </w:tr>
      <w:tr w:rsidR="00D545C0" w:rsidRPr="00D545C0" w14:paraId="43041038" w14:textId="77777777" w:rsidTr="002A6194">
        <w:trPr>
          <w:trHeight w:val="307"/>
        </w:trPr>
        <w:tc>
          <w:tcPr>
            <w:tcW w:w="4536" w:type="dxa"/>
            <w:gridSpan w:val="5"/>
            <w:noWrap/>
            <w:vAlign w:val="center"/>
          </w:tcPr>
          <w:p w14:paraId="43041036" w14:textId="7ACBF00A" w:rsidR="001140A7" w:rsidRPr="00D545C0" w:rsidRDefault="004153CB" w:rsidP="002A6194">
            <w:pPr>
              <w:spacing w:after="0"/>
              <w:rPr>
                <w:vertAlign w:val="superscript"/>
                <w:rFonts w:ascii="Times New Roman" w:hAnsi="Times New Roman" w:cs="Times New Roman"/>
              </w:rPr>
            </w:pPr>
            <w:r>
              <w:rPr>
                <w:rFonts w:ascii="Times New Roman" w:hAnsi="Times New Roman"/>
              </w:rPr>
              <w:t xml:space="preserve">a) der Gesamtwert der </w:t>
            </w:r>
            <w:r>
              <w:rPr>
                <w:i/>
                <w:rFonts w:ascii="Times New Roman" w:hAnsi="Times New Roman"/>
              </w:rPr>
              <w:t xml:space="preserve">De-minimis</w:t>
            </w:r>
            <w:r>
              <w:rPr>
                <w:rFonts w:ascii="Times New Roman" w:hAnsi="Times New Roman"/>
              </w:rPr>
              <w:t xml:space="preserve">-Beihilfe, die dem Unternehmen vor der Aufspaltung in den letzten drei Jahren</w:t>
            </w:r>
            <w:r>
              <w:rPr>
                <w:vertAlign w:val="superscript"/>
                <w:rFonts w:ascii="Times New Roman" w:hAnsi="Times New Roman"/>
              </w:rPr>
              <w:t xml:space="preserve">9)</w:t>
            </w:r>
            <w:r>
              <w:rPr>
                <w:rFonts w:ascii="Times New Roman" w:hAnsi="Times New Roman"/>
              </w:rPr>
              <w:t xml:space="preserve"> vor dem Tag der Beantragung der De-minimis-Beihilfe</w:t>
            </w:r>
            <w:r>
              <w:rPr>
                <w:vertAlign w:val="superscript"/>
                <w:rFonts w:ascii="Times New Roman" w:hAnsi="Times New Roman"/>
              </w:rPr>
              <w:t xml:space="preserve">10)</w:t>
            </w:r>
            <w:r>
              <w:rPr>
                <w:rFonts w:ascii="Times New Roman" w:hAnsi="Times New Roman"/>
              </w:rPr>
              <w:t xml:space="preserve"> gewährt wurde</w:t>
            </w:r>
          </w:p>
        </w:tc>
        <w:tc>
          <w:tcPr>
            <w:tcW w:w="5524" w:type="dxa"/>
            <w:gridSpan w:val="8"/>
          </w:tcPr>
          <w:p w14:paraId="43041037" w14:textId="77777777" w:rsidR="001140A7" w:rsidRPr="00D545C0" w:rsidRDefault="001140A7" w:rsidP="001140A7">
            <w:pPr>
              <w:spacing w:after="0"/>
              <w:jc w:val="both"/>
              <w:rPr>
                <w:rFonts w:ascii="Times New Roman" w:hAnsi="Times New Roman" w:cs="Times New Roman"/>
                <w:lang w:val="pl-PL"/>
              </w:rPr>
            </w:pPr>
          </w:p>
        </w:tc>
      </w:tr>
      <w:tr w:rsidR="00D545C0" w:rsidRPr="00D545C0" w14:paraId="4304103B" w14:textId="77777777" w:rsidTr="002A6194">
        <w:trPr>
          <w:trHeight w:val="307"/>
        </w:trPr>
        <w:tc>
          <w:tcPr>
            <w:tcW w:w="4536" w:type="dxa"/>
            <w:gridSpan w:val="5"/>
            <w:noWrap/>
            <w:vAlign w:val="center"/>
          </w:tcPr>
          <w:p w14:paraId="43041039" w14:textId="638507F4" w:rsidR="001140A7" w:rsidRPr="00D545C0" w:rsidRDefault="004153CB" w:rsidP="00F720A8">
            <w:pPr>
              <w:spacing w:after="0"/>
              <w:rPr>
                <w:rFonts w:ascii="Times New Roman" w:hAnsi="Times New Roman" w:cs="Times New Roman"/>
              </w:rPr>
            </w:pPr>
            <w:r>
              <w:rPr>
                <w:rFonts w:ascii="Times New Roman" w:hAnsi="Times New Roman"/>
              </w:rPr>
              <w:t xml:space="preserve">b) der Wert des Kapitals des Unternehmens vor der Aufspaltung (in PLN)</w:t>
            </w:r>
          </w:p>
        </w:tc>
        <w:tc>
          <w:tcPr>
            <w:tcW w:w="5524" w:type="dxa"/>
            <w:gridSpan w:val="8"/>
          </w:tcPr>
          <w:p w14:paraId="4304103A" w14:textId="77777777" w:rsidR="001140A7" w:rsidRPr="00D545C0" w:rsidRDefault="001140A7" w:rsidP="001140A7">
            <w:pPr>
              <w:spacing w:after="0"/>
              <w:jc w:val="both"/>
              <w:rPr>
                <w:rFonts w:ascii="Times New Roman" w:hAnsi="Times New Roman" w:cs="Times New Roman"/>
                <w:lang w:val="pl-PL"/>
              </w:rPr>
            </w:pPr>
          </w:p>
        </w:tc>
      </w:tr>
      <w:tr w:rsidR="00D545C0" w:rsidRPr="00D545C0" w14:paraId="4304103E" w14:textId="77777777" w:rsidTr="002A6194">
        <w:trPr>
          <w:trHeight w:val="307"/>
        </w:trPr>
        <w:tc>
          <w:tcPr>
            <w:tcW w:w="4536" w:type="dxa"/>
            <w:gridSpan w:val="5"/>
            <w:noWrap/>
            <w:vAlign w:val="center"/>
          </w:tcPr>
          <w:p w14:paraId="4304103C" w14:textId="03ADDA78" w:rsidR="001140A7" w:rsidRPr="00D545C0" w:rsidRDefault="004153CB" w:rsidP="00F720A8">
            <w:pPr>
              <w:spacing w:after="0"/>
              <w:rPr>
                <w:rFonts w:ascii="Times New Roman" w:hAnsi="Times New Roman" w:cs="Times New Roman"/>
              </w:rPr>
            </w:pPr>
            <w:r>
              <w:rPr>
                <w:rFonts w:ascii="Times New Roman" w:hAnsi="Times New Roman"/>
              </w:rPr>
              <w:t xml:space="preserve">c) der Wert des Kapitals des Unternehmens zum Zeitpunkt der Aufspaltung (in PLN)</w:t>
            </w:r>
          </w:p>
        </w:tc>
        <w:tc>
          <w:tcPr>
            <w:tcW w:w="5524" w:type="dxa"/>
            <w:gridSpan w:val="8"/>
          </w:tcPr>
          <w:p w14:paraId="4304103D" w14:textId="77777777" w:rsidR="001140A7" w:rsidRPr="00D545C0" w:rsidRDefault="001140A7" w:rsidP="001140A7">
            <w:pPr>
              <w:spacing w:after="0"/>
              <w:jc w:val="both"/>
              <w:rPr>
                <w:rFonts w:ascii="Times New Roman" w:hAnsi="Times New Roman" w:cs="Times New Roman"/>
                <w:lang w:val="pl-PL"/>
              </w:rPr>
            </w:pPr>
          </w:p>
        </w:tc>
      </w:tr>
      <w:bookmarkEnd w:id="1"/>
      <w:tr w:rsidR="00D545C0" w:rsidRPr="00D545C0" w14:paraId="43041040" w14:textId="77777777" w:rsidTr="002F34E5">
        <w:trPr>
          <w:trHeight w:val="307"/>
        </w:trPr>
        <w:tc>
          <w:tcPr>
            <w:tcW w:w="10060" w:type="dxa"/>
            <w:gridSpan w:val="13"/>
            <w:shd w:val="clear" w:color="auto" w:fill="D9D9D9" w:themeFill="background1" w:themeFillShade="D9"/>
            <w:noWrap/>
            <w:hideMark/>
          </w:tcPr>
          <w:p w14:paraId="4304103F" w14:textId="35EBC3AC" w:rsidR="00D779A3" w:rsidRPr="00D545C0" w:rsidRDefault="00CF373A" w:rsidP="002535CC">
            <w:pPr>
              <w:spacing w:after="0"/>
              <w:jc w:val="both"/>
              <w:rPr>
                <w:b/>
                <w:i/>
                <w:iCs/>
                <w:sz w:val="20"/>
                <w:szCs w:val="20"/>
                <w:vertAlign w:val="superscript"/>
                <w:rFonts w:ascii="Times New Roman" w:hAnsi="Times New Roman" w:cs="Times New Roman"/>
              </w:rPr>
            </w:pPr>
            <w:r>
              <w:rPr>
                <w:b/>
                <w:rFonts w:ascii="Times New Roman" w:hAnsi="Times New Roman"/>
              </w:rPr>
              <w:t xml:space="preserve">B. Angaben zur wirtschaftlichen Lage des Unternehmens, dem eine </w:t>
            </w:r>
            <w:r>
              <w:rPr>
                <w:b/>
                <w:i/>
                <w:rFonts w:ascii="Times New Roman" w:hAnsi="Times New Roman"/>
              </w:rPr>
              <w:t xml:space="preserve">De-minimis-Beihilfe </w:t>
            </w:r>
            <w:r>
              <w:rPr>
                <w:b/>
                <w:rFonts w:ascii="Times New Roman" w:hAnsi="Times New Roman"/>
              </w:rPr>
              <w:t xml:space="preserve">gewährt werden soll</w:t>
            </w:r>
            <w:r w:rsidR="0017442B" w:rsidRPr="00D545C0">
              <w:rPr>
                <w:rStyle w:val="Odwoanieprzypisukocowego"/>
                <w:rFonts w:ascii="Times New Roman" w:hAnsi="Times New Roman" w:cs="Times New Roman"/>
              </w:rPr>
              <w:endnoteReference w:id="11"/>
            </w:r>
            <w:r>
              <w:rPr>
                <w:vertAlign w:val="superscript"/>
                <w:rFonts w:ascii="Times New Roman" w:hAnsi="Times New Roman"/>
              </w:rPr>
              <w:t xml:space="preserve">)</w:t>
            </w:r>
          </w:p>
        </w:tc>
      </w:tr>
      <w:tr w:rsidR="00D545C0" w:rsidRPr="00D545C0" w14:paraId="43041042" w14:textId="77777777" w:rsidTr="002F34E5">
        <w:trPr>
          <w:trHeight w:val="406"/>
        </w:trPr>
        <w:tc>
          <w:tcPr>
            <w:tcW w:w="10060" w:type="dxa"/>
            <w:gridSpan w:val="13"/>
            <w:shd w:val="clear" w:color="auto" w:fill="F2F2F2" w:themeFill="background1" w:themeFillShade="F2"/>
            <w:hideMark/>
          </w:tcPr>
          <w:p w14:paraId="43041041" w14:textId="290440B6" w:rsidR="00E3097C" w:rsidRPr="00D545C0" w:rsidRDefault="00E3097C" w:rsidP="002C33D3">
            <w:pPr>
              <w:spacing w:after="0"/>
              <w:jc w:val="both"/>
              <w:rPr>
                <w:vertAlign w:val="superscript"/>
                <w:rFonts w:ascii="Times New Roman" w:hAnsi="Times New Roman" w:cs="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Befindet sich das Unternehmen in einem Insolvenz- oder Sanierungsverfahren oder erfüllt es die Kriterien für ein Insolvenzverfahren?</w:t>
            </w:r>
          </w:p>
        </w:tc>
      </w:tr>
      <w:tr w:rsidR="00D545C0" w:rsidRPr="00D545C0" w14:paraId="43041045" w14:textId="77777777" w:rsidTr="00511052">
        <w:trPr>
          <w:trHeight w:val="307"/>
        </w:trPr>
        <w:tc>
          <w:tcPr>
            <w:tcW w:w="2830" w:type="dxa"/>
            <w:gridSpan w:val="3"/>
            <w:noWrap/>
          </w:tcPr>
          <w:p w14:paraId="43041043" w14:textId="24F26427" w:rsidR="00A37E26" w:rsidRPr="00D545C0" w:rsidRDefault="0040269C" w:rsidP="00DD3DCD">
            <w:pPr>
              <w:spacing w:after="0"/>
              <w:rPr>
                <w:i/>
                <w:iCs/>
                <w:rFonts w:ascii="Times New Roman" w:hAnsi="Times New Roman" w:cs="Times New Roman"/>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Pr>
                <w:rFonts w:ascii="Times New Roman" w:hAnsi="Times New Roman"/>
              </w:rPr>
              <w:t xml:space="preserve">ja</w:t>
            </w:r>
          </w:p>
        </w:tc>
        <w:tc>
          <w:tcPr>
            <w:tcW w:w="7230" w:type="dxa"/>
            <w:gridSpan w:val="10"/>
            <w:noWrap/>
          </w:tcPr>
          <w:p w14:paraId="43041044" w14:textId="4A705725" w:rsidR="00A37E26" w:rsidRPr="00D545C0" w:rsidRDefault="0040269C" w:rsidP="00DD3DCD">
            <w:pPr>
              <w:spacing w:after="0"/>
              <w:rPr>
                <w:i/>
                <w:iCs/>
                <w:rFonts w:ascii="Times New Roman" w:hAnsi="Times New Roman" w:cs="Times New Roman"/>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Pr>
                <w:rFonts w:ascii="Times New Roman" w:hAnsi="Times New Roman"/>
              </w:rPr>
              <w:t xml:space="preserve">nein</w:t>
            </w:r>
          </w:p>
        </w:tc>
      </w:tr>
      <w:tr w:rsidR="00D545C0" w:rsidRPr="00D545C0" w14:paraId="43041047" w14:textId="77777777" w:rsidTr="002F34E5">
        <w:trPr>
          <w:trHeight w:val="406"/>
        </w:trPr>
        <w:tc>
          <w:tcPr>
            <w:tcW w:w="10060" w:type="dxa"/>
            <w:gridSpan w:val="13"/>
            <w:shd w:val="clear" w:color="auto" w:fill="F2F2F2" w:themeFill="background1" w:themeFillShade="F2"/>
            <w:hideMark/>
          </w:tcPr>
          <w:p w14:paraId="43041046" w14:textId="1EE4EF9C" w:rsidR="00E3097C" w:rsidRPr="00D545C0" w:rsidRDefault="00E3097C" w:rsidP="00B47871">
            <w:pPr>
              <w:spacing w:after="0"/>
              <w:jc w:val="both"/>
              <w:rPr>
                <w:rFonts w:ascii="Times New Roman" w:hAnsi="Times New Roman" w:cs="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Befindet sich ein Unternehmen, das weder Kleinstunternehmen noch Klein- bzw. mittelständisches Unternehmen ist, oder – im Falle von Art. 4 Abs. 7 der Verordnung (EU) 2023/2831 der Kommission vom 13. Dezember 2023 über die Anwendung der Artikel 107 und 108 des Vertrags über die Arbeitsweise der Europäischen Union (EU) 2023/2831 vom 13. Dezember 2023 auf De-minimis-Beihilfen – befindet sich ein allfälliges Unternehmen in einer schlechteren Lage ist als die für die Bonitätsbewertung mit B- erforderliche Lage?</w:t>
            </w:r>
            <w:r w:rsidR="00A37E26" w:rsidRPr="00D545C0">
              <w:rPr>
                <w:rStyle w:val="Odwoanieprzypisukocowego"/>
                <w:rFonts w:ascii="Times New Roman" w:hAnsi="Times New Roman" w:cs="Times New Roman"/>
                <w:lang w:val="pl-PL"/>
              </w:rPr>
              <w:endnoteReference w:id="12"/>
            </w:r>
            <w:r>
              <w:rPr>
                <w:vertAlign w:val="superscript"/>
                <w:rFonts w:ascii="Times New Roman" w:hAnsi="Times New Roman"/>
              </w:rPr>
              <w:t xml:space="preserve">)</w:t>
            </w:r>
          </w:p>
        </w:tc>
      </w:tr>
      <w:tr w:rsidR="00D545C0" w:rsidRPr="00D545C0" w14:paraId="4304104B" w14:textId="77777777" w:rsidTr="00511052">
        <w:trPr>
          <w:trHeight w:val="307"/>
        </w:trPr>
        <w:tc>
          <w:tcPr>
            <w:tcW w:w="2830" w:type="dxa"/>
            <w:gridSpan w:val="3"/>
            <w:noWrap/>
          </w:tcPr>
          <w:p w14:paraId="43041048" w14:textId="5795E2E1" w:rsidR="00E3097C" w:rsidRPr="00D545C0" w:rsidRDefault="0040269C" w:rsidP="00B47871">
            <w:pPr>
              <w:spacing w:after="0"/>
              <w:jc w:val="both"/>
              <w:rPr>
                <w:i/>
                <w:iCs/>
                <w:rFonts w:ascii="Times New Roman" w:hAnsi="Times New Roman" w:cs="Times New Roman"/>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EndPr/>
              <w:sdtContent>
                <w:r w:rsidR="00612E4E"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2987" w:type="dxa"/>
            <w:gridSpan w:val="4"/>
            <w:noWrap/>
          </w:tcPr>
          <w:p w14:paraId="43041049" w14:textId="53E4B660" w:rsidR="00E3097C" w:rsidRPr="00D545C0" w:rsidRDefault="0040269C" w:rsidP="00B47871">
            <w:pPr>
              <w:spacing w:after="0"/>
              <w:jc w:val="both"/>
              <w:rPr>
                <w:i/>
                <w:iCs/>
                <w:rFonts w:ascii="Times New Roman" w:hAnsi="Times New Roman" w:cs="Times New Roman"/>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612E4E" w:rsidRPr="00D545C0">
                  <w:rPr>
                    <w:rFonts w:ascii="Segoe UI Symbol" w:eastAsia="MS Gothic" w:hAnsi="Segoe UI Symbol" w:cs="Segoe UI Symbol"/>
                    <w:sz w:val="36"/>
                  </w:rPr>
                  <w:t>☐</w:t>
                </w:r>
              </w:sdtContent>
            </w:sdt>
            <w:r>
              <w:rPr>
                <w:rFonts w:ascii="Times New Roman" w:hAnsi="Times New Roman"/>
              </w:rPr>
              <w:t xml:space="preserve">nein</w:t>
            </w:r>
          </w:p>
        </w:tc>
        <w:tc>
          <w:tcPr>
            <w:tcW w:w="4243" w:type="dxa"/>
            <w:gridSpan w:val="6"/>
          </w:tcPr>
          <w:p w14:paraId="4304104A" w14:textId="017F4F8C" w:rsidR="00E3097C" w:rsidRPr="00D545C0" w:rsidRDefault="0040269C" w:rsidP="00B47871">
            <w:pPr>
              <w:spacing w:after="0"/>
              <w:jc w:val="both"/>
              <w:rPr>
                <w:i/>
                <w:iCs/>
                <w:rFonts w:ascii="Times New Roman" w:hAnsi="Times New Roman" w:cs="Times New Roman"/>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Pr>
                <w:rFonts w:ascii="Times New Roman" w:hAnsi="Times New Roman"/>
              </w:rPr>
              <w:t xml:space="preserve">nicht anwendbar</w:t>
            </w:r>
          </w:p>
        </w:tc>
      </w:tr>
      <w:tr w:rsidR="00D545C0" w:rsidRPr="00D545C0" w14:paraId="4304104D" w14:textId="77777777" w:rsidTr="002F34E5">
        <w:trPr>
          <w:trHeight w:val="406"/>
        </w:trPr>
        <w:tc>
          <w:tcPr>
            <w:tcW w:w="10060" w:type="dxa"/>
            <w:gridSpan w:val="13"/>
            <w:shd w:val="clear" w:color="auto" w:fill="F2F2F2" w:themeFill="background1" w:themeFillShade="F2"/>
            <w:hideMark/>
          </w:tcPr>
          <w:p w14:paraId="4304104C" w14:textId="6254660B" w:rsidR="00E3097C" w:rsidRPr="00D545C0" w:rsidRDefault="00A37E26" w:rsidP="00BA6DEE">
            <w:pPr>
              <w:spacing w:after="0"/>
              <w:jc w:val="both"/>
              <w:rPr>
                <w:rFonts w:ascii="Times New Roman" w:hAnsi="Times New Roman" w:cs="Times New Roman"/>
              </w:rPr>
            </w:pPr>
            <w:r>
              <w:rPr>
                <w:rFonts w:ascii="Times New Roman" w:hAnsi="Times New Roman"/>
              </w:rPr>
              <w:t xml:space="preserve">3.</w:t>
            </w:r>
            <w:r>
              <w:rPr>
                <w:rFonts w:ascii="Times New Roman" w:hAnsi="Times New Roman"/>
              </w:rPr>
              <w:t xml:space="preserve"> </w:t>
            </w:r>
            <w:r>
              <w:rPr>
                <w:rFonts w:ascii="Times New Roman" w:hAnsi="Times New Roman"/>
              </w:rPr>
              <w:t xml:space="preserve">Verzeichnet das Unternehmen in den 3 Jahren vor dem Tag der Beantragung der </w:t>
            </w:r>
            <w:r>
              <w:rPr>
                <w:i/>
                <w:rFonts w:ascii="Times New Roman" w:hAnsi="Times New Roman"/>
              </w:rPr>
              <w:t xml:space="preserve">De-minimis</w:t>
            </w:r>
            <w:r>
              <w:rPr>
                <w:rFonts w:ascii="Times New Roman" w:hAnsi="Times New Roman"/>
              </w:rPr>
              <w:t xml:space="preserve">-Beihilfe</w:t>
            </w:r>
          </w:p>
        </w:tc>
      </w:tr>
      <w:tr w:rsidR="00D545C0" w:rsidRPr="00D545C0" w14:paraId="43041051" w14:textId="77777777" w:rsidTr="00511052">
        <w:trPr>
          <w:trHeight w:val="347"/>
        </w:trPr>
        <w:tc>
          <w:tcPr>
            <w:tcW w:w="4495" w:type="dxa"/>
            <w:gridSpan w:val="4"/>
            <w:noWrap/>
            <w:vAlign w:val="center"/>
          </w:tcPr>
          <w:p w14:paraId="4304104E" w14:textId="77777777" w:rsidR="00E3097C" w:rsidRPr="00D545C0" w:rsidRDefault="00E3097C" w:rsidP="00511052">
            <w:pPr>
              <w:spacing w:after="0"/>
              <w:rPr>
                <w:sz w:val="20"/>
                <w:szCs w:val="20"/>
                <w:rFonts w:ascii="Times New Roman" w:hAnsi="Times New Roman" w:cs="Times New Roman"/>
              </w:rPr>
            </w:pPr>
            <w:r>
              <w:rPr>
                <w:rFonts w:ascii="Times New Roman" w:hAnsi="Times New Roman"/>
              </w:rPr>
              <w:t xml:space="preserve">a) steigende Verluste?</w:t>
            </w:r>
          </w:p>
        </w:tc>
        <w:tc>
          <w:tcPr>
            <w:tcW w:w="2810" w:type="dxa"/>
            <w:gridSpan w:val="5"/>
            <w:tcBorders>
              <w:bottom w:val="single" w:sz="4" w:space="0" w:color="auto"/>
            </w:tcBorders>
            <w:noWrap/>
            <w:vAlign w:val="center"/>
          </w:tcPr>
          <w:p w14:paraId="4304104F" w14:textId="77777777" w:rsidR="00E3097C"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50" w14:textId="77777777" w:rsidR="00E3097C"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E3097C" w:rsidRPr="00D545C0">
                  <w:rPr>
                    <w:rFonts w:ascii="Segoe UI Symbol" w:eastAsia="MS Gothic" w:hAnsi="Segoe UI Symbol" w:cs="Segoe UI Symbol"/>
                    <w:sz w:val="36"/>
                    <w:szCs w:val="36"/>
                    <w:lang w:val="pl-PL"/>
                  </w:rPr>
                  <w:t>☐</w:t>
                </w:r>
              </w:sdtContent>
            </w:sdt>
            <w:r>
              <w:rPr>
                <w:rFonts w:ascii="Times New Roman" w:hAnsi="Times New Roman"/>
              </w:rPr>
              <w:t xml:space="preserve">nein</w:t>
            </w:r>
          </w:p>
        </w:tc>
      </w:tr>
      <w:tr w:rsidR="00D545C0" w:rsidRPr="00D545C0" w14:paraId="43041055" w14:textId="77777777" w:rsidTr="00511052">
        <w:trPr>
          <w:trHeight w:val="347"/>
        </w:trPr>
        <w:tc>
          <w:tcPr>
            <w:tcW w:w="4495" w:type="dxa"/>
            <w:gridSpan w:val="4"/>
            <w:noWrap/>
            <w:vAlign w:val="center"/>
          </w:tcPr>
          <w:p w14:paraId="43041052" w14:textId="77777777" w:rsidR="00FC7184" w:rsidRPr="00D545C0" w:rsidRDefault="00FC7184" w:rsidP="00511052">
            <w:pPr>
              <w:spacing w:after="0"/>
              <w:rPr>
                <w:sz w:val="20"/>
                <w:szCs w:val="20"/>
                <w:rFonts w:ascii="Times New Roman" w:hAnsi="Times New Roman" w:cs="Times New Roman"/>
              </w:rPr>
            </w:pPr>
            <w:r>
              <w:rPr>
                <w:rFonts w:ascii="Times New Roman" w:hAnsi="Times New Roman"/>
              </w:rPr>
              <w:t xml:space="preserve">b) geht der Umsatz des Unternehmens zurück?</w:t>
            </w:r>
          </w:p>
        </w:tc>
        <w:tc>
          <w:tcPr>
            <w:tcW w:w="2810" w:type="dxa"/>
            <w:gridSpan w:val="5"/>
            <w:tcBorders>
              <w:bottom w:val="single" w:sz="4" w:space="0" w:color="auto"/>
            </w:tcBorders>
            <w:noWrap/>
            <w:vAlign w:val="center"/>
          </w:tcPr>
          <w:p w14:paraId="43041053"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54"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Pr>
                <w:rFonts w:ascii="Times New Roman" w:hAnsi="Times New Roman"/>
              </w:rPr>
              <w:t xml:space="preserve">nein</w:t>
            </w:r>
          </w:p>
        </w:tc>
      </w:tr>
      <w:tr w:rsidR="00D545C0" w:rsidRPr="00D545C0" w14:paraId="43041059" w14:textId="77777777" w:rsidTr="00511052">
        <w:trPr>
          <w:trHeight w:val="347"/>
        </w:trPr>
        <w:tc>
          <w:tcPr>
            <w:tcW w:w="4495" w:type="dxa"/>
            <w:gridSpan w:val="4"/>
            <w:noWrap/>
            <w:vAlign w:val="center"/>
          </w:tcPr>
          <w:p w14:paraId="43041056" w14:textId="77777777" w:rsidR="00FC7184" w:rsidRPr="00D545C0" w:rsidRDefault="00FC7184" w:rsidP="00870D67">
            <w:pPr>
              <w:spacing w:after="0"/>
              <w:rPr>
                <w:sz w:val="20"/>
                <w:szCs w:val="20"/>
                <w:rFonts w:ascii="Times New Roman" w:hAnsi="Times New Roman" w:cs="Times New Roman"/>
              </w:rPr>
            </w:pPr>
            <w:r>
              <w:rPr>
                <w:rFonts w:ascii="Times New Roman" w:hAnsi="Times New Roman"/>
              </w:rPr>
              <w:t xml:space="preserve">c) steigen seine Lagerbestände oder sein ungenutztes Potenzial zur Erbringung von Dienstleistungen?</w:t>
            </w:r>
          </w:p>
        </w:tc>
        <w:tc>
          <w:tcPr>
            <w:tcW w:w="2810" w:type="dxa"/>
            <w:gridSpan w:val="5"/>
            <w:tcBorders>
              <w:bottom w:val="single" w:sz="4" w:space="0" w:color="auto"/>
            </w:tcBorders>
            <w:noWrap/>
            <w:vAlign w:val="center"/>
          </w:tcPr>
          <w:p w14:paraId="43041057"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320D53" w:rsidRPr="00D545C0">
                  <w:rPr>
                    <w:rFonts w:ascii="Segoe UI Symbol" w:eastAsia="MS Gothic" w:hAnsi="Segoe UI Symbol" w:cs="Segoe UI Symbol"/>
                    <w:sz w:val="36"/>
                    <w:szCs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58"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Pr>
                <w:rFonts w:ascii="Times New Roman" w:hAnsi="Times New Roman"/>
              </w:rPr>
              <w:t xml:space="preserve">nein</w:t>
            </w:r>
          </w:p>
        </w:tc>
      </w:tr>
      <w:tr w:rsidR="00D545C0" w:rsidRPr="00D545C0" w14:paraId="4304105D" w14:textId="77777777" w:rsidTr="00511052">
        <w:trPr>
          <w:trHeight w:val="347"/>
        </w:trPr>
        <w:tc>
          <w:tcPr>
            <w:tcW w:w="4495" w:type="dxa"/>
            <w:gridSpan w:val="4"/>
            <w:noWrap/>
            <w:vAlign w:val="center"/>
          </w:tcPr>
          <w:p w14:paraId="4304105A" w14:textId="77777777" w:rsidR="00FC7184" w:rsidRPr="00D545C0" w:rsidRDefault="00FC7184" w:rsidP="00511052">
            <w:pPr>
              <w:spacing w:after="0"/>
              <w:rPr>
                <w:sz w:val="20"/>
                <w:szCs w:val="20"/>
                <w:vertAlign w:val="superscript"/>
                <w:rFonts w:ascii="Times New Roman" w:hAnsi="Times New Roman" w:cs="Times New Roman"/>
              </w:rPr>
            </w:pPr>
            <w:r>
              <w:rPr>
                <w:rFonts w:ascii="Times New Roman" w:hAnsi="Times New Roman"/>
              </w:rPr>
              <w:t xml:space="preserve">d) verfügt das Unternehmen über Produktionsüberschüsse?</w:t>
            </w:r>
            <w:r w:rsidR="0017442B" w:rsidRPr="00D545C0">
              <w:rPr>
                <w:rStyle w:val="Odwoanieprzypisukocowego"/>
                <w:rFonts w:ascii="Times New Roman" w:hAnsi="Times New Roman" w:cs="Times New Roman"/>
                <w:lang w:val="pl-PL"/>
              </w:rPr>
              <w:endnoteReference w:id="13"/>
            </w:r>
            <w:r>
              <w:rPr>
                <w:vertAlign w:val="superscript"/>
                <w:rFonts w:ascii="Times New Roman" w:hAnsi="Times New Roman"/>
              </w:rPr>
              <w:t xml:space="preserve">)</w:t>
            </w:r>
          </w:p>
        </w:tc>
        <w:tc>
          <w:tcPr>
            <w:tcW w:w="2810" w:type="dxa"/>
            <w:gridSpan w:val="5"/>
            <w:tcBorders>
              <w:bottom w:val="single" w:sz="4" w:space="0" w:color="auto"/>
            </w:tcBorders>
            <w:noWrap/>
            <w:vAlign w:val="center"/>
          </w:tcPr>
          <w:p w14:paraId="4304105B"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5C"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Pr>
                <w:rFonts w:ascii="Times New Roman" w:hAnsi="Times New Roman"/>
              </w:rPr>
              <w:t xml:space="preserve">nein</w:t>
            </w:r>
          </w:p>
        </w:tc>
      </w:tr>
      <w:tr w:rsidR="00D545C0" w:rsidRPr="00D545C0" w14:paraId="43041061" w14:textId="77777777" w:rsidTr="00511052">
        <w:trPr>
          <w:trHeight w:val="347"/>
        </w:trPr>
        <w:tc>
          <w:tcPr>
            <w:tcW w:w="4495" w:type="dxa"/>
            <w:gridSpan w:val="4"/>
            <w:noWrap/>
            <w:vAlign w:val="center"/>
          </w:tcPr>
          <w:p w14:paraId="4304105E" w14:textId="77777777" w:rsidR="00FC7184" w:rsidRPr="00D545C0" w:rsidRDefault="00D914DA" w:rsidP="00870D67">
            <w:pPr>
              <w:spacing w:after="0"/>
              <w:rPr>
                <w:sz w:val="20"/>
                <w:szCs w:val="20"/>
                <w:rFonts w:ascii="Times New Roman" w:hAnsi="Times New Roman" w:cs="Times New Roman"/>
              </w:rPr>
            </w:pPr>
            <w:r>
              <w:rPr>
                <w:rFonts w:ascii="Times New Roman" w:hAnsi="Times New Roman"/>
              </w:rPr>
              <w:t xml:space="preserve">e) verringert sich der Cashflow?</w:t>
            </w:r>
          </w:p>
        </w:tc>
        <w:tc>
          <w:tcPr>
            <w:tcW w:w="2810" w:type="dxa"/>
            <w:gridSpan w:val="5"/>
            <w:tcBorders>
              <w:bottom w:val="single" w:sz="4" w:space="0" w:color="auto"/>
            </w:tcBorders>
            <w:noWrap/>
            <w:vAlign w:val="center"/>
          </w:tcPr>
          <w:p w14:paraId="4304105F"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60"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Pr>
                <w:rFonts w:ascii="Times New Roman" w:hAnsi="Times New Roman"/>
              </w:rPr>
              <w:t xml:space="preserve">nein</w:t>
            </w:r>
          </w:p>
        </w:tc>
      </w:tr>
      <w:tr w:rsidR="00D545C0" w:rsidRPr="00D545C0" w14:paraId="43041065" w14:textId="77777777" w:rsidTr="00511052">
        <w:trPr>
          <w:trHeight w:val="347"/>
        </w:trPr>
        <w:tc>
          <w:tcPr>
            <w:tcW w:w="4495" w:type="dxa"/>
            <w:gridSpan w:val="4"/>
            <w:noWrap/>
            <w:vAlign w:val="center"/>
          </w:tcPr>
          <w:p w14:paraId="43041062" w14:textId="77777777" w:rsidR="00D914DA" w:rsidRPr="00D545C0" w:rsidRDefault="00D914DA" w:rsidP="00511052">
            <w:pPr>
              <w:spacing w:after="0"/>
              <w:rPr>
                <w:sz w:val="20"/>
                <w:szCs w:val="20"/>
                <w:rFonts w:ascii="Times New Roman" w:hAnsi="Times New Roman" w:cs="Times New Roman"/>
              </w:rPr>
            </w:pPr>
            <w:r>
              <w:rPr>
                <w:rFonts w:ascii="Times New Roman" w:hAnsi="Times New Roman"/>
              </w:rPr>
              <w:t xml:space="preserve">f) steigt die Gesamtverschuldung des Unternehmens?</w:t>
            </w:r>
          </w:p>
        </w:tc>
        <w:tc>
          <w:tcPr>
            <w:tcW w:w="2810" w:type="dxa"/>
            <w:gridSpan w:val="5"/>
            <w:tcBorders>
              <w:bottom w:val="single" w:sz="4" w:space="0" w:color="auto"/>
            </w:tcBorders>
            <w:noWrap/>
            <w:vAlign w:val="center"/>
          </w:tcPr>
          <w:p w14:paraId="43041063" w14:textId="77777777" w:rsidR="00D914DA"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64" w14:textId="77777777" w:rsidR="00D914DA"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Pr>
                <w:rFonts w:ascii="Times New Roman" w:hAnsi="Times New Roman"/>
              </w:rPr>
              <w:t xml:space="preserve">nein</w:t>
            </w:r>
          </w:p>
        </w:tc>
      </w:tr>
      <w:tr w:rsidR="00D545C0" w:rsidRPr="00D545C0" w14:paraId="43041069" w14:textId="77777777" w:rsidTr="00511052">
        <w:trPr>
          <w:trHeight w:val="347"/>
        </w:trPr>
        <w:tc>
          <w:tcPr>
            <w:tcW w:w="4495" w:type="dxa"/>
            <w:gridSpan w:val="4"/>
            <w:noWrap/>
            <w:vAlign w:val="center"/>
          </w:tcPr>
          <w:p w14:paraId="43041066" w14:textId="77777777" w:rsidR="00D914DA" w:rsidRPr="00D545C0" w:rsidRDefault="00D914DA" w:rsidP="00870D67">
            <w:pPr>
              <w:spacing w:after="0"/>
              <w:rPr>
                <w:sz w:val="20"/>
                <w:szCs w:val="20"/>
                <w:rFonts w:ascii="Times New Roman" w:hAnsi="Times New Roman" w:cs="Times New Roman"/>
              </w:rPr>
            </w:pPr>
            <w:r>
              <w:rPr>
                <w:rFonts w:ascii="Times New Roman" w:hAnsi="Times New Roman"/>
              </w:rPr>
              <w:t xml:space="preserve">g) steigen die Zinsbeträge auf die Verbindlichkeiten des Unternehmens?</w:t>
            </w:r>
          </w:p>
        </w:tc>
        <w:tc>
          <w:tcPr>
            <w:tcW w:w="2810" w:type="dxa"/>
            <w:gridSpan w:val="5"/>
            <w:tcBorders>
              <w:bottom w:val="single" w:sz="4" w:space="0" w:color="auto"/>
            </w:tcBorders>
            <w:noWrap/>
            <w:vAlign w:val="center"/>
          </w:tcPr>
          <w:p w14:paraId="43041067" w14:textId="77777777" w:rsidR="00D914DA"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68" w14:textId="77777777" w:rsidR="00D914DA"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Pr>
                <w:rFonts w:ascii="Times New Roman" w:hAnsi="Times New Roman"/>
              </w:rPr>
              <w:t xml:space="preserve">nein</w:t>
            </w:r>
          </w:p>
        </w:tc>
      </w:tr>
      <w:tr w:rsidR="00D545C0" w:rsidRPr="00D545C0" w14:paraId="4304106D" w14:textId="77777777" w:rsidTr="00511052">
        <w:trPr>
          <w:trHeight w:val="347"/>
        </w:trPr>
        <w:tc>
          <w:tcPr>
            <w:tcW w:w="4495" w:type="dxa"/>
            <w:gridSpan w:val="4"/>
            <w:noWrap/>
            <w:vAlign w:val="center"/>
          </w:tcPr>
          <w:p w14:paraId="4304106A" w14:textId="77777777" w:rsidR="00FC7184" w:rsidRPr="00D545C0" w:rsidRDefault="00D914DA" w:rsidP="00870D67">
            <w:pPr>
              <w:spacing w:after="0"/>
              <w:rPr>
                <w:sz w:val="20"/>
                <w:szCs w:val="20"/>
                <w:rFonts w:ascii="Times New Roman" w:hAnsi="Times New Roman" w:cs="Times New Roman"/>
              </w:rPr>
            </w:pPr>
            <w:r>
              <w:rPr>
                <w:rFonts w:ascii="Times New Roman" w:hAnsi="Times New Roman"/>
              </w:rPr>
              <w:t xml:space="preserve">h) verringert sich der Wert des Nettovermögens des Unternehmens oder ist er gleich Null?</w:t>
            </w:r>
          </w:p>
        </w:tc>
        <w:tc>
          <w:tcPr>
            <w:tcW w:w="2810" w:type="dxa"/>
            <w:gridSpan w:val="5"/>
            <w:tcBorders>
              <w:bottom w:val="single" w:sz="4" w:space="0" w:color="auto"/>
            </w:tcBorders>
            <w:noWrap/>
            <w:vAlign w:val="center"/>
          </w:tcPr>
          <w:p w14:paraId="4304106B"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E25C12" w:rsidRPr="00D545C0">
                  <w:rPr>
                    <w:rFonts w:ascii="Segoe UI Symbol" w:eastAsia="MS Gothic" w:hAnsi="Segoe UI Symbol" w:cs="Segoe UI Symbol"/>
                    <w:sz w:val="36"/>
                    <w:szCs w:val="36"/>
                    <w:lang w:val="pl-PL"/>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6C" w14:textId="77777777" w:rsidR="00FC7184"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Pr>
                <w:rFonts w:ascii="Times New Roman" w:hAnsi="Times New Roman"/>
              </w:rPr>
              <w:t xml:space="preserve">nein</w:t>
            </w:r>
          </w:p>
        </w:tc>
      </w:tr>
      <w:tr w:rsidR="00D545C0" w:rsidRPr="00D545C0" w14:paraId="43041071" w14:textId="77777777" w:rsidTr="00511052">
        <w:trPr>
          <w:trHeight w:val="347"/>
        </w:trPr>
        <w:tc>
          <w:tcPr>
            <w:tcW w:w="4495" w:type="dxa"/>
            <w:gridSpan w:val="4"/>
            <w:tcBorders>
              <w:bottom w:val="nil"/>
            </w:tcBorders>
            <w:noWrap/>
            <w:vAlign w:val="center"/>
          </w:tcPr>
          <w:p w14:paraId="4304106E" w14:textId="77777777" w:rsidR="004F06D8" w:rsidRPr="00D545C0" w:rsidRDefault="004F06D8" w:rsidP="00870D67">
            <w:pPr>
              <w:rPr>
                <w:rFonts w:ascii="Times New Roman" w:hAnsi="Times New Roman" w:cs="Times New Roman"/>
              </w:rPr>
            </w:pPr>
            <w:r>
              <w:rPr>
                <w:rFonts w:ascii="Times New Roman" w:hAnsi="Times New Roman"/>
              </w:rPr>
              <w:t xml:space="preserve">i) sind andere Umstände eingetreten, die auf Schwierigkeiten im Bereich der Zahlungsfähigkeit hindeuten?</w:t>
            </w:r>
          </w:p>
        </w:tc>
        <w:tc>
          <w:tcPr>
            <w:tcW w:w="2810" w:type="dxa"/>
            <w:gridSpan w:val="5"/>
            <w:tcBorders>
              <w:bottom w:val="single" w:sz="4" w:space="0" w:color="auto"/>
            </w:tcBorders>
            <w:noWrap/>
            <w:vAlign w:val="center"/>
          </w:tcPr>
          <w:p w14:paraId="4304106F" w14:textId="77777777" w:rsidR="004F06D8"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70" w14:textId="77777777" w:rsidR="004F06D8" w:rsidRPr="00D545C0" w:rsidRDefault="0040269C" w:rsidP="00E9232C">
            <w:pPr>
              <w:spacing w:after="0"/>
              <w:rPr>
                <w:rFonts w:ascii="Times New Roman" w:hAnsi="Times New Roman" w:cs="Times New Roman"/>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Pr>
                <w:rFonts w:ascii="Times New Roman" w:hAnsi="Times New Roman"/>
              </w:rPr>
              <w:t xml:space="preserve">nein</w:t>
            </w:r>
          </w:p>
        </w:tc>
      </w:tr>
      <w:tr w:rsidR="00D545C0" w:rsidRPr="00D545C0" w14:paraId="43041073" w14:textId="77777777" w:rsidTr="002F34E5">
        <w:trPr>
          <w:trHeight w:val="510"/>
        </w:trPr>
        <w:tc>
          <w:tcPr>
            <w:tcW w:w="10060" w:type="dxa"/>
            <w:gridSpan w:val="13"/>
            <w:tcBorders>
              <w:top w:val="nil"/>
            </w:tcBorders>
            <w:shd w:val="clear" w:color="auto" w:fill="FFFFFF" w:themeFill="background1"/>
            <w:vAlign w:val="bottom"/>
            <w:hideMark/>
          </w:tcPr>
          <w:p w14:paraId="43041072" w14:textId="15F1BA79" w:rsidR="00D914DA" w:rsidRPr="00D545C0" w:rsidRDefault="00D914DA" w:rsidP="00142140">
            <w:pPr>
              <w:spacing w:after="0"/>
              <w:rPr>
                <w:iCs/>
                <w:rFonts w:ascii="Times New Roman" w:hAnsi="Times New Roman" w:cs="Times New Roman"/>
              </w:rPr>
            </w:pPr>
            <w:r>
              <w:rPr>
                <w:rFonts w:ascii="Times New Roman" w:hAnsi="Times New Roman"/>
              </w:rPr>
              <w:t xml:space="preserve">Wenn ja, bitte angeben:</w:t>
            </w:r>
          </w:p>
        </w:tc>
      </w:tr>
      <w:tr w:rsidR="00D545C0" w:rsidRPr="00D545C0" w14:paraId="43041077" w14:textId="77777777" w:rsidTr="002F34E5">
        <w:trPr>
          <w:trHeight w:val="307"/>
        </w:trPr>
        <w:tc>
          <w:tcPr>
            <w:tcW w:w="10060" w:type="dxa"/>
            <w:gridSpan w:val="13"/>
            <w:noWrap/>
            <w:hideMark/>
          </w:tcPr>
          <w:p w14:paraId="43041074" w14:textId="77777777" w:rsidR="00D914DA" w:rsidRPr="00D545C0" w:rsidRDefault="00D914DA" w:rsidP="008D585B">
            <w:pPr>
              <w:jc w:val="both"/>
              <w:rPr>
                <w:rFonts w:ascii="Times New Roman" w:hAnsi="Times New Roman" w:cs="Times New Roman"/>
              </w:rPr>
            </w:pPr>
            <w:r>
              <w:rPr>
                <w:rFonts w:ascii="Times New Roman" w:hAnsi="Times New Roman"/>
              </w:rPr>
              <w:t xml:space="preserve"> </w:t>
            </w:r>
          </w:p>
          <w:p w14:paraId="43041075" w14:textId="77777777" w:rsidR="008D585B" w:rsidRPr="00D545C0" w:rsidRDefault="008D585B" w:rsidP="008D585B">
            <w:pPr>
              <w:jc w:val="both"/>
              <w:rPr>
                <w:rFonts w:ascii="Times New Roman" w:hAnsi="Times New Roman" w:cs="Times New Roman"/>
                <w:lang w:val="pl-PL"/>
              </w:rPr>
            </w:pPr>
          </w:p>
          <w:p w14:paraId="14B2F7A3" w14:textId="23B30166" w:rsidR="00D914DA" w:rsidRDefault="00D914DA" w:rsidP="008D585B">
            <w:pPr>
              <w:jc w:val="both"/>
              <w:rPr>
                <w:rFonts w:ascii="Times New Roman" w:hAnsi="Times New Roman" w:cs="Times New Roman"/>
                <w:lang w:val="pl-PL"/>
              </w:rPr>
            </w:pPr>
          </w:p>
          <w:p w14:paraId="254979C0" w14:textId="77777777" w:rsidR="00353FED" w:rsidRPr="00D545C0" w:rsidRDefault="00353FED" w:rsidP="008D585B">
            <w:pPr>
              <w:jc w:val="both"/>
              <w:rPr>
                <w:rFonts w:ascii="Times New Roman" w:hAnsi="Times New Roman" w:cs="Times New Roman"/>
                <w:lang w:val="pl-PL"/>
              </w:rPr>
            </w:pPr>
          </w:p>
          <w:p w14:paraId="792AA443" w14:textId="77777777" w:rsidR="00D5621F" w:rsidRPr="00D545C0" w:rsidRDefault="00D5621F" w:rsidP="008D585B">
            <w:pPr>
              <w:jc w:val="both"/>
              <w:rPr>
                <w:rFonts w:ascii="Times New Roman" w:hAnsi="Times New Roman" w:cs="Times New Roman"/>
                <w:lang w:val="pl-PL"/>
              </w:rPr>
            </w:pPr>
          </w:p>
          <w:p w14:paraId="43041076" w14:textId="638ED267" w:rsidR="00D5621F" w:rsidRPr="00D545C0" w:rsidRDefault="00D5621F" w:rsidP="008D585B">
            <w:pPr>
              <w:jc w:val="both"/>
              <w:rPr>
                <w:rFonts w:ascii="Times New Roman" w:hAnsi="Times New Roman" w:cs="Times New Roman"/>
                <w:lang w:val="pl-PL"/>
              </w:rPr>
            </w:pPr>
          </w:p>
        </w:tc>
      </w:tr>
      <w:tr w:rsidR="00D545C0" w:rsidRPr="00D545C0" w14:paraId="43041079" w14:textId="77777777" w:rsidTr="00511052">
        <w:trPr>
          <w:trHeight w:val="307"/>
        </w:trPr>
        <w:tc>
          <w:tcPr>
            <w:tcW w:w="10060" w:type="dxa"/>
            <w:gridSpan w:val="13"/>
            <w:shd w:val="clear" w:color="auto" w:fill="D9D9D9" w:themeFill="background1" w:themeFillShade="D9"/>
            <w:noWrap/>
            <w:vAlign w:val="center"/>
            <w:hideMark/>
          </w:tcPr>
          <w:p w14:paraId="43041078" w14:textId="4F6748FC" w:rsidR="00D779A3" w:rsidRPr="00D545C0" w:rsidRDefault="00A37E26" w:rsidP="006F4560">
            <w:pPr>
              <w:spacing w:after="0"/>
              <w:jc w:val="both"/>
              <w:rPr>
                <w:b/>
                <w:iCs/>
                <w:rFonts w:ascii="Times New Roman" w:hAnsi="Times New Roman" w:cs="Times New Roman"/>
              </w:rPr>
            </w:pPr>
            <w:r>
              <w:rPr>
                <w:b/>
                <w:rFonts w:ascii="Times New Roman" w:hAnsi="Times New Roman"/>
              </w:rPr>
              <w:t xml:space="preserve">C. Angaben zur Geschäftstätigkeit des Unternehmens, dem die </w:t>
            </w:r>
            <w:r>
              <w:rPr>
                <w:b/>
                <w:b/>
                <w:i/>
                <w:rFonts w:ascii="Times New Roman" w:hAnsi="Times New Roman"/>
              </w:rPr>
              <w:t xml:space="preserve">De-minimis-Beihilfe</w:t>
            </w:r>
            <w:r>
              <w:rPr>
                <w:b/>
                <w:rFonts w:ascii="Times New Roman" w:hAnsi="Times New Roman"/>
              </w:rPr>
              <w:t xml:space="preserve">gewährt werden soll</w:t>
            </w:r>
          </w:p>
        </w:tc>
      </w:tr>
      <w:tr w:rsidR="00D545C0" w:rsidRPr="00D545C0" w14:paraId="4304107B" w14:textId="77777777" w:rsidTr="00511052">
        <w:trPr>
          <w:trHeight w:val="458"/>
        </w:trPr>
        <w:tc>
          <w:tcPr>
            <w:tcW w:w="10060" w:type="dxa"/>
            <w:gridSpan w:val="13"/>
            <w:shd w:val="clear" w:color="auto" w:fill="F2F2F2" w:themeFill="background1" w:themeFillShade="F2"/>
            <w:noWrap/>
            <w:vAlign w:val="center"/>
          </w:tcPr>
          <w:p w14:paraId="4304107A" w14:textId="31C89F8C" w:rsidR="00D914DA" w:rsidRPr="00D545C0" w:rsidRDefault="00D914DA" w:rsidP="00511052">
            <w:pPr>
              <w:spacing w:after="0"/>
              <w:rPr>
                <w:rFonts w:ascii="Times New Roman" w:hAnsi="Times New Roman" w:cs="Times New Roman"/>
              </w:rPr>
            </w:pPr>
            <w:r>
              <w:rPr>
                <w:rFonts w:ascii="Times New Roman" w:hAnsi="Times New Roman"/>
              </w:rPr>
              <w:t xml:space="preserve"> </w:t>
            </w:r>
            <w:r>
              <w:rPr>
                <w:rFonts w:ascii="Times New Roman" w:hAnsi="Times New Roman"/>
              </w:rPr>
              <w:t xml:space="preserve">1.</w:t>
            </w:r>
            <w:r>
              <w:rPr>
                <w:rFonts w:ascii="Times New Roman" w:hAnsi="Times New Roman"/>
              </w:rPr>
              <w:t xml:space="preserve"> </w:t>
            </w:r>
            <w:r>
              <w:rPr>
                <w:rFonts w:ascii="Times New Roman" w:hAnsi="Times New Roman"/>
              </w:rPr>
              <w:t xml:space="preserve">Ist das Unternehmen, dem eine </w:t>
            </w:r>
            <w:r>
              <w:rPr>
                <w:i/>
                <w:rFonts w:ascii="Times New Roman" w:hAnsi="Times New Roman"/>
              </w:rPr>
              <w:t xml:space="preserve">De-minimis</w:t>
            </w:r>
            <w:r>
              <w:rPr>
                <w:rFonts w:ascii="Times New Roman" w:hAnsi="Times New Roman"/>
              </w:rPr>
              <w:t xml:space="preserve">-Beihilfe gewährt werden soll, in den folgenden Bereichen tätig?</w:t>
            </w:r>
          </w:p>
        </w:tc>
      </w:tr>
      <w:tr w:rsidR="00D545C0" w:rsidRPr="00D545C0" w14:paraId="4304107F" w14:textId="77777777" w:rsidTr="00511052">
        <w:trPr>
          <w:trHeight w:val="347"/>
        </w:trPr>
        <w:tc>
          <w:tcPr>
            <w:tcW w:w="4495" w:type="dxa"/>
            <w:gridSpan w:val="4"/>
            <w:noWrap/>
            <w:vAlign w:val="center"/>
          </w:tcPr>
          <w:p w14:paraId="4304107C" w14:textId="0E93ABAB" w:rsidR="00A13441" w:rsidRPr="00D545C0" w:rsidRDefault="008A64D5" w:rsidP="00511052">
            <w:pPr>
              <w:pStyle w:val="Akapitzlist"/>
              <w:numPr>
                <w:ilvl w:val="0"/>
                <w:numId w:val="11"/>
              </w:numPr>
              <w:tabs>
                <w:tab w:val="left" w:pos="318"/>
              </w:tabs>
              <w:spacing w:after="20"/>
              <w:ind w:left="34" w:firstLine="0"/>
              <w:rPr>
                <w:sz w:val="20"/>
                <w:szCs w:val="20"/>
                <w:vertAlign w:val="superscript"/>
                <w:rFonts w:ascii="Times New Roman" w:hAnsi="Times New Roman" w:cs="Times New Roman"/>
              </w:rPr>
            </w:pPr>
            <w:r>
              <w:rPr>
                <w:rFonts w:ascii="Times New Roman" w:hAnsi="Times New Roman"/>
              </w:rPr>
              <w:t xml:space="preserve">Primärproduktion von Fischerei- und Aquakulturerzeugnissen</w:t>
            </w:r>
            <w:r w:rsidR="0017442B" w:rsidRPr="00D545C0">
              <w:rPr>
                <w:rStyle w:val="Odwoanieprzypisukocowego"/>
                <w:rFonts w:ascii="Times New Roman" w:hAnsi="Times New Roman" w:cs="Times New Roman"/>
                <w:lang w:val="pl-PL"/>
              </w:rPr>
              <w:endnoteReference w:id="14"/>
            </w:r>
            <w:r>
              <w:rPr>
                <w:vertAlign w:val="superscript"/>
                <w:rFonts w:ascii="Times New Roman" w:hAnsi="Times New Roman"/>
              </w:rPr>
              <w:t xml:space="preserve">)</w:t>
            </w:r>
          </w:p>
        </w:tc>
        <w:tc>
          <w:tcPr>
            <w:tcW w:w="2810" w:type="dxa"/>
            <w:gridSpan w:val="5"/>
            <w:tcBorders>
              <w:bottom w:val="single" w:sz="4" w:space="0" w:color="auto"/>
            </w:tcBorders>
            <w:noWrap/>
            <w:vAlign w:val="center"/>
          </w:tcPr>
          <w:p w14:paraId="4304107D" w14:textId="77777777" w:rsidR="00A13441" w:rsidRPr="00D545C0" w:rsidRDefault="0040269C" w:rsidP="00511052">
            <w:pPr>
              <w:spacing w:after="20"/>
              <w:jc w:val="both"/>
              <w:rPr>
                <w:rFonts w:ascii="Times New Roman" w:hAnsi="Times New Roman" w:cs="Times New Roman"/>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7E" w14:textId="77777777" w:rsidR="00A13441" w:rsidRPr="00D545C0" w:rsidRDefault="0040269C" w:rsidP="00E9232C">
            <w:pPr>
              <w:spacing w:after="0"/>
              <w:jc w:val="both"/>
              <w:rPr>
                <w:rFonts w:ascii="Times New Roman" w:hAnsi="Times New Roman" w:cs="Times New Roman"/>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Pr>
                <w:rFonts w:ascii="Times New Roman" w:hAnsi="Times New Roman"/>
              </w:rPr>
              <w:t xml:space="preserve"> nein</w:t>
            </w:r>
          </w:p>
        </w:tc>
      </w:tr>
      <w:tr w:rsidR="00D545C0" w:rsidRPr="00D545C0" w14:paraId="43041083" w14:textId="77777777" w:rsidTr="00511052">
        <w:trPr>
          <w:trHeight w:val="347"/>
        </w:trPr>
        <w:tc>
          <w:tcPr>
            <w:tcW w:w="4495" w:type="dxa"/>
            <w:gridSpan w:val="4"/>
            <w:noWrap/>
            <w:vAlign w:val="center"/>
          </w:tcPr>
          <w:p w14:paraId="43041080" w14:textId="0305D2B6" w:rsidR="00A13441" w:rsidRPr="00D545C0" w:rsidRDefault="00A13441" w:rsidP="00511052">
            <w:pPr>
              <w:pStyle w:val="Akapitzlist"/>
              <w:numPr>
                <w:ilvl w:val="0"/>
                <w:numId w:val="11"/>
              </w:numPr>
              <w:tabs>
                <w:tab w:val="left" w:pos="318"/>
              </w:tabs>
              <w:spacing w:after="0"/>
              <w:ind w:left="34" w:firstLine="0"/>
              <w:rPr>
                <w:sz w:val="20"/>
                <w:szCs w:val="20"/>
                <w:rFonts w:ascii="Times New Roman" w:hAnsi="Times New Roman" w:cs="Times New Roman"/>
              </w:rPr>
            </w:pPr>
            <w:r>
              <w:rPr>
                <w:rFonts w:ascii="Times New Roman" w:hAnsi="Times New Roman"/>
              </w:rPr>
              <w:t xml:space="preserve">Primärproduktion der in Anhang I des Vertrags über die Arbeitsweise der Europäischen Union aufgeführten landwirtschaftlichen Erzeugnisse</w:t>
            </w:r>
          </w:p>
        </w:tc>
        <w:tc>
          <w:tcPr>
            <w:tcW w:w="2810" w:type="dxa"/>
            <w:gridSpan w:val="5"/>
            <w:tcBorders>
              <w:bottom w:val="single" w:sz="4" w:space="0" w:color="auto"/>
            </w:tcBorders>
            <w:noWrap/>
            <w:vAlign w:val="center"/>
          </w:tcPr>
          <w:p w14:paraId="43041081" w14:textId="77777777" w:rsidR="00A13441" w:rsidRPr="00D545C0" w:rsidRDefault="0040269C" w:rsidP="00E9232C">
            <w:pPr>
              <w:spacing w:after="0"/>
              <w:jc w:val="both"/>
              <w:rPr>
                <w:rFonts w:ascii="Times New Roman" w:hAnsi="Times New Roman" w:cs="Times New Roman"/>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2755" w:type="dxa"/>
            <w:gridSpan w:val="4"/>
            <w:tcBorders>
              <w:bottom w:val="single" w:sz="4" w:space="0" w:color="auto"/>
            </w:tcBorders>
            <w:vAlign w:val="center"/>
          </w:tcPr>
          <w:p w14:paraId="43041082" w14:textId="77777777" w:rsidR="00A13441" w:rsidRPr="00D545C0" w:rsidRDefault="0040269C" w:rsidP="00E9232C">
            <w:pPr>
              <w:spacing w:after="0"/>
              <w:jc w:val="both"/>
              <w:rPr>
                <w:rFonts w:ascii="Times New Roman" w:hAnsi="Times New Roman" w:cs="Times New Roman"/>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Pr>
                <w:rFonts w:ascii="Times New Roman" w:hAnsi="Times New Roman"/>
              </w:rPr>
              <w:t xml:space="preserve"> nein</w:t>
            </w:r>
          </w:p>
        </w:tc>
      </w:tr>
      <w:tr w:rsidR="0065302F" w:rsidRPr="00D545C0" w14:paraId="4304108F" w14:textId="77777777" w:rsidTr="00511052">
        <w:trPr>
          <w:trHeight w:val="347"/>
        </w:trPr>
        <w:tc>
          <w:tcPr>
            <w:tcW w:w="10060" w:type="dxa"/>
            <w:gridSpan w:val="13"/>
            <w:shd w:val="clear" w:color="auto" w:fill="E7E6E6" w:themeFill="background2"/>
            <w:noWrap/>
            <w:vAlign w:val="center"/>
          </w:tcPr>
          <w:p w14:paraId="4304108E" w14:textId="3AD6E517" w:rsidR="0065302F" w:rsidRPr="00D545C0" w:rsidRDefault="0065302F" w:rsidP="00511052">
            <w:pPr>
              <w:spacing w:after="0"/>
              <w:rPr>
                <w:sz w:val="36"/>
                <w:szCs w:val="36"/>
              </w:rPr>
            </w:pPr>
            <w:r>
              <w:rPr>
                <w:rFonts w:ascii="Times New Roman" w:hAnsi="Times New Roman"/>
              </w:rPr>
              <w:t xml:space="preserve">2.</w:t>
            </w:r>
            <w:r>
              <w:rPr>
                <w:rFonts w:ascii="Times New Roman" w:hAnsi="Times New Roman"/>
              </w:rPr>
              <w:t xml:space="preserve"> </w:t>
            </w:r>
            <w:r>
              <w:rPr>
                <w:rFonts w:ascii="Times New Roman" w:hAnsi="Times New Roman"/>
              </w:rPr>
              <w:t xml:space="preserve">Ist die vom Unternehmen beantragte </w:t>
            </w:r>
            <w:r>
              <w:rPr>
                <w:i/>
                <w:rFonts w:ascii="Times New Roman" w:hAnsi="Times New Roman"/>
              </w:rPr>
              <w:t xml:space="preserve">De-minimis-</w:t>
            </w:r>
            <w:r>
              <w:rPr>
                <w:rFonts w:ascii="Times New Roman" w:hAnsi="Times New Roman"/>
              </w:rPr>
              <w:t xml:space="preserve">Beihilfe</w:t>
            </w:r>
            <w:r>
              <w:rPr>
                <w:i/>
                <w:rFonts w:ascii="Times New Roman" w:hAnsi="Times New Roman"/>
              </w:rPr>
              <w:t xml:space="preserve"> </w:t>
            </w:r>
            <w:r>
              <w:rPr>
                <w:rFonts w:ascii="Times New Roman" w:hAnsi="Times New Roman"/>
              </w:rPr>
              <w:t xml:space="preserve">für die unter Punkt 1 Buchst. a bzw. b genannte Geschäftstätigkeit bestimmt?</w:t>
            </w:r>
          </w:p>
        </w:tc>
      </w:tr>
      <w:tr w:rsidR="00E84487" w:rsidRPr="00D545C0" w14:paraId="0B81827E" w14:textId="77777777" w:rsidTr="00353FED">
        <w:trPr>
          <w:trHeight w:val="307"/>
        </w:trPr>
        <w:tc>
          <w:tcPr>
            <w:tcW w:w="2830" w:type="dxa"/>
            <w:gridSpan w:val="3"/>
            <w:noWrap/>
          </w:tcPr>
          <w:p w14:paraId="572BF07B" w14:textId="77777777" w:rsidR="00E84487" w:rsidRPr="00D545C0" w:rsidRDefault="0040269C" w:rsidP="00353FED">
            <w:pPr>
              <w:spacing w:after="0"/>
              <w:rPr>
                <w:i/>
                <w:iCs/>
                <w:rFonts w:ascii="Times New Roman" w:hAnsi="Times New Roman" w:cs="Times New Roman"/>
              </w:rPr>
            </w:pPr>
            <w:sdt>
              <w:sdtPr>
                <w:rPr>
                  <w:rFonts w:ascii="Times New Roman" w:hAnsi="Times New Roman" w:cs="Times New Roman"/>
                  <w:sz w:val="36"/>
                </w:rPr>
                <w:id w:val="2134288735"/>
                <w14:checkbox>
                  <w14:checked w14:val="0"/>
                  <w14:checkedState w14:val="2612" w14:font="MS Gothic"/>
                  <w14:uncheckedState w14:val="2610" w14:font="MS Gothic"/>
                </w14:checkbox>
              </w:sdtPr>
              <w:sdtEndPr/>
              <w:sdtContent>
                <w:r w:rsidR="00E84487" w:rsidRPr="00D545C0">
                  <w:rPr>
                    <w:rFonts w:ascii="Segoe UI Symbol" w:eastAsia="MS Gothic" w:hAnsi="Segoe UI Symbol" w:cs="Segoe UI Symbol"/>
                    <w:sz w:val="36"/>
                  </w:rPr>
                  <w:t>☐</w:t>
                </w:r>
              </w:sdtContent>
            </w:sdt>
            <w:r>
              <w:rPr>
                <w:rFonts w:ascii="Times New Roman" w:hAnsi="Times New Roman"/>
              </w:rPr>
              <w:t xml:space="preserve">ja</w:t>
            </w:r>
          </w:p>
        </w:tc>
        <w:tc>
          <w:tcPr>
            <w:tcW w:w="7230" w:type="dxa"/>
            <w:gridSpan w:val="10"/>
            <w:noWrap/>
          </w:tcPr>
          <w:p w14:paraId="4BB57620" w14:textId="77777777" w:rsidR="00E84487" w:rsidRPr="00D545C0" w:rsidRDefault="0040269C" w:rsidP="00353FED">
            <w:pPr>
              <w:spacing w:after="0"/>
              <w:rPr>
                <w:i/>
                <w:iCs/>
                <w:rFonts w:ascii="Times New Roman" w:hAnsi="Times New Roman" w:cs="Times New Roman"/>
              </w:rPr>
            </w:pPr>
            <w:sdt>
              <w:sdtPr>
                <w:rPr>
                  <w:rFonts w:ascii="Times New Roman" w:hAnsi="Times New Roman" w:cs="Times New Roman"/>
                  <w:sz w:val="36"/>
                </w:rPr>
                <w:id w:val="157748251"/>
                <w14:checkbox>
                  <w14:checked w14:val="0"/>
                  <w14:checkedState w14:val="2612" w14:font="MS Gothic"/>
                  <w14:uncheckedState w14:val="2610" w14:font="MS Gothic"/>
                </w14:checkbox>
              </w:sdtPr>
              <w:sdtEndPr/>
              <w:sdtContent>
                <w:r w:rsidR="00E84487" w:rsidRPr="00D545C0">
                  <w:rPr>
                    <w:rFonts w:ascii="Segoe UI Symbol" w:eastAsia="MS Gothic" w:hAnsi="Segoe UI Symbol" w:cs="Segoe UI Symbol"/>
                    <w:sz w:val="36"/>
                  </w:rPr>
                  <w:t>☐</w:t>
                </w:r>
              </w:sdtContent>
            </w:sdt>
            <w:r>
              <w:rPr>
                <w:rFonts w:ascii="Times New Roman" w:hAnsi="Times New Roman"/>
              </w:rPr>
              <w:t xml:space="preserve">nein</w:t>
            </w:r>
          </w:p>
        </w:tc>
      </w:tr>
      <w:tr w:rsidR="00D545C0" w:rsidRPr="00D545C0" w14:paraId="43041091" w14:textId="77777777" w:rsidTr="00511052">
        <w:trPr>
          <w:trHeight w:val="347"/>
        </w:trPr>
        <w:tc>
          <w:tcPr>
            <w:tcW w:w="10060" w:type="dxa"/>
            <w:gridSpan w:val="13"/>
            <w:shd w:val="clear" w:color="auto" w:fill="E7E6E6" w:themeFill="background2"/>
            <w:noWrap/>
            <w:vAlign w:val="center"/>
          </w:tcPr>
          <w:p w14:paraId="43041090" w14:textId="5C477D03" w:rsidR="00EB16A8" w:rsidRPr="00D545C0" w:rsidRDefault="0065302F" w:rsidP="00511052">
            <w:pPr>
              <w:pStyle w:val="Akapitzlist"/>
              <w:tabs>
                <w:tab w:val="left" w:pos="348"/>
              </w:tabs>
              <w:spacing w:after="0"/>
              <w:ind w:left="0"/>
              <w:rPr>
                <w:rFonts w:ascii="Times New Roman" w:hAnsi="Times New Roman" w:cs="Times New Roman"/>
              </w:rPr>
            </w:pPr>
            <w:r>
              <w:rPr>
                <w:shd w:val="clear" w:color="auto" w:fill="E7E6E6" w:themeFill="background2"/>
                <w:rFonts w:ascii="Times New Roman" w:hAnsi="Times New Roman"/>
              </w:rPr>
              <w:t xml:space="preserve">3.</w:t>
            </w:r>
            <w:r>
              <w:rPr>
                <w:shd w:val="clear" w:color="auto" w:fill="E7E6E6" w:themeFill="background2"/>
                <w:rFonts w:ascii="Times New Roman" w:hAnsi="Times New Roman"/>
              </w:rPr>
              <w:t xml:space="preserve"> </w:t>
            </w:r>
            <w:r>
              <w:rPr>
                <w:shd w:val="clear" w:color="auto" w:fill="E7E6E6" w:themeFill="background2"/>
                <w:rFonts w:ascii="Times New Roman" w:hAnsi="Times New Roman"/>
              </w:rPr>
              <w:t xml:space="preserve">Falls die Frage unter Punkt 1 Buchst. a oder b bejaht wird: ist eine getrennte Buchführung</w:t>
            </w:r>
            <w:r w:rsidR="00AA52B9" w:rsidRPr="00511052">
              <w:rPr>
                <w:rStyle w:val="Odwoanieprzypisukocowego"/>
                <w:rFonts w:ascii="Times New Roman" w:hAnsi="Times New Roman" w:cs="Times New Roman"/>
                <w:shd w:val="clear" w:color="auto" w:fill="E7E6E6" w:themeFill="background2"/>
              </w:rPr>
              <w:endnoteReference w:id="15"/>
            </w:r>
            <w:r>
              <w:rPr>
                <w:shd w:val="clear" w:color="auto" w:fill="E7E6E6" w:themeFill="background2"/>
                <w:vertAlign w:val="superscript"/>
                <w:rFonts w:ascii="Times New Roman" w:hAnsi="Times New Roman"/>
              </w:rPr>
              <w:t xml:space="preserve">)</w:t>
            </w:r>
            <w:r>
              <w:rPr>
                <w:shd w:val="clear" w:color="auto" w:fill="E7E6E6" w:themeFill="background2"/>
                <w:rFonts w:ascii="Times New Roman" w:hAnsi="Times New Roman"/>
              </w:rPr>
              <w:t xml:space="preserve"> gewährleistet, die eine Übertragung der Vorteile aus der erhaltenen </w:t>
            </w:r>
            <w:r>
              <w:rPr>
                <w:shd w:val="clear" w:color="auto" w:fill="E7E6E6" w:themeFill="background2"/>
                <w:i/>
                <w:rFonts w:ascii="Times New Roman" w:hAnsi="Times New Roman"/>
              </w:rPr>
              <w:t xml:space="preserve">De-minimis</w:t>
            </w:r>
            <w:r>
              <w:rPr>
                <w:shd w:val="clear" w:color="auto" w:fill="E7E6E6" w:themeFill="background2"/>
                <w:rFonts w:ascii="Times New Roman" w:hAnsi="Times New Roman"/>
              </w:rPr>
              <w:t xml:space="preserve">-Beihilfe auf die in diesen Buchstaben genannte Geschäftstätigkeit verhindert (auf welche Weise)?</w:t>
            </w:r>
            <w:r>
              <w:rPr>
                <w:shd w:val="clear" w:color="auto" w:fill="E7E6E6" w:themeFill="background2"/>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095" w14:textId="77777777" w:rsidTr="00511052">
        <w:trPr>
          <w:trHeight w:val="307"/>
        </w:trPr>
        <w:tc>
          <w:tcPr>
            <w:tcW w:w="2830" w:type="dxa"/>
            <w:gridSpan w:val="3"/>
            <w:noWrap/>
          </w:tcPr>
          <w:p w14:paraId="43041092" w14:textId="629693B5" w:rsidR="00EB16A8" w:rsidRPr="00D545C0" w:rsidRDefault="0040269C" w:rsidP="004255D9">
            <w:pPr>
              <w:spacing w:after="0"/>
              <w:jc w:val="both"/>
              <w:rPr>
                <w:i/>
                <w:iCs/>
                <w:rFonts w:ascii="Times New Roman" w:hAnsi="Times New Roman" w:cs="Times New Roman"/>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2987" w:type="dxa"/>
            <w:gridSpan w:val="4"/>
            <w:noWrap/>
          </w:tcPr>
          <w:p w14:paraId="43041093" w14:textId="0E0A4610" w:rsidR="00EB16A8" w:rsidRPr="00D545C0" w:rsidRDefault="0040269C" w:rsidP="004255D9">
            <w:pPr>
              <w:spacing w:after="0"/>
              <w:jc w:val="both"/>
              <w:rPr>
                <w:i/>
                <w:iCs/>
                <w:rFonts w:ascii="Times New Roman" w:hAnsi="Times New Roman" w:cs="Times New Roman"/>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Pr>
                <w:rFonts w:ascii="Times New Roman" w:hAnsi="Times New Roman"/>
              </w:rPr>
              <w:t xml:space="preserve">nein</w:t>
            </w:r>
          </w:p>
        </w:tc>
        <w:tc>
          <w:tcPr>
            <w:tcW w:w="4243" w:type="dxa"/>
            <w:gridSpan w:val="6"/>
          </w:tcPr>
          <w:p w14:paraId="43041094" w14:textId="32FCA400" w:rsidR="00EB16A8" w:rsidRPr="00D545C0" w:rsidRDefault="0040269C" w:rsidP="004255D9">
            <w:pPr>
              <w:spacing w:after="0"/>
              <w:jc w:val="both"/>
              <w:rPr>
                <w:i/>
                <w:iCs/>
                <w:rFonts w:ascii="Times New Roman" w:hAnsi="Times New Roman" w:cs="Times New Roman"/>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Pr>
                <w:rFonts w:ascii="Times New Roman" w:hAnsi="Times New Roman"/>
              </w:rPr>
              <w:t xml:space="preserve">nicht anwendbar</w:t>
            </w:r>
          </w:p>
        </w:tc>
      </w:tr>
      <w:tr w:rsidR="00D545C0" w:rsidRPr="00D545C0" w14:paraId="43041099" w14:textId="77777777" w:rsidTr="002F34E5">
        <w:trPr>
          <w:trHeight w:val="406"/>
        </w:trPr>
        <w:tc>
          <w:tcPr>
            <w:tcW w:w="10060" w:type="dxa"/>
            <w:gridSpan w:val="13"/>
            <w:hideMark/>
          </w:tcPr>
          <w:p w14:paraId="43041096" w14:textId="77777777" w:rsidR="00EB16A8" w:rsidRPr="00D545C0" w:rsidRDefault="00EB16A8" w:rsidP="008D585B">
            <w:pPr>
              <w:jc w:val="both"/>
              <w:rPr>
                <w:sz w:val="20"/>
                <w:szCs w:val="20"/>
                <w:rFonts w:ascii="Times New Roman" w:hAnsi="Times New Roman" w:cs="Times New Roman"/>
              </w:rPr>
            </w:pPr>
            <w:r>
              <w:rPr>
                <w:sz w:val="20"/>
                <w:rFonts w:ascii="Times New Roman" w:hAnsi="Times New Roman"/>
              </w:rPr>
              <w:t xml:space="preserve"> </w:t>
            </w:r>
          </w:p>
          <w:p w14:paraId="43041097" w14:textId="7743DA19" w:rsidR="003D1C20" w:rsidRPr="00D545C0" w:rsidRDefault="003D1C20" w:rsidP="008D585B">
            <w:pPr>
              <w:jc w:val="both"/>
              <w:rPr>
                <w:rFonts w:ascii="Times New Roman" w:hAnsi="Times New Roman" w:cs="Times New Roman"/>
                <w:sz w:val="20"/>
                <w:szCs w:val="20"/>
                <w:lang w:val="pl-PL"/>
              </w:rPr>
            </w:pPr>
          </w:p>
          <w:p w14:paraId="0112DB56" w14:textId="77777777" w:rsidR="00D5621F" w:rsidRPr="00D545C0" w:rsidRDefault="00D5621F" w:rsidP="008D585B">
            <w:pPr>
              <w:jc w:val="both"/>
              <w:rPr>
                <w:rFonts w:ascii="Times New Roman" w:hAnsi="Times New Roman" w:cs="Times New Roman"/>
                <w:sz w:val="20"/>
                <w:szCs w:val="20"/>
                <w:lang w:val="pl-PL"/>
              </w:rPr>
            </w:pPr>
          </w:p>
          <w:p w14:paraId="43041098" w14:textId="77777777" w:rsidR="00EB16A8" w:rsidRPr="00D545C0" w:rsidRDefault="00EB16A8" w:rsidP="008D585B">
            <w:pPr>
              <w:jc w:val="both"/>
              <w:rPr>
                <w:sz w:val="20"/>
                <w:szCs w:val="20"/>
                <w:rFonts w:ascii="Times New Roman" w:hAnsi="Times New Roman" w:cs="Times New Roman"/>
              </w:rPr>
            </w:pPr>
            <w:r>
              <w:rPr>
                <w:sz w:val="20"/>
                <w:rFonts w:ascii="Times New Roman" w:hAnsi="Times New Roman"/>
              </w:rPr>
              <w:t xml:space="preserve"> </w:t>
            </w:r>
          </w:p>
        </w:tc>
      </w:tr>
      <w:tr w:rsidR="00D545C0" w:rsidRPr="00D545C0" w14:paraId="4304109B" w14:textId="77777777" w:rsidTr="002F34E5">
        <w:trPr>
          <w:trHeight w:val="120"/>
        </w:trPr>
        <w:tc>
          <w:tcPr>
            <w:tcW w:w="10060" w:type="dxa"/>
            <w:gridSpan w:val="13"/>
            <w:shd w:val="clear" w:color="auto" w:fill="D9D9D9" w:themeFill="background1" w:themeFillShade="D9"/>
          </w:tcPr>
          <w:p w14:paraId="4304109A" w14:textId="4D6070D5" w:rsidR="00D779A3" w:rsidRPr="00E94563" w:rsidRDefault="00FB3FFD" w:rsidP="008B44E7">
            <w:pPr>
              <w:spacing w:after="0"/>
              <w:jc w:val="both"/>
              <w:rPr>
                <w:b/>
                <w:highlight w:val="lightGray"/>
                <w:rFonts w:ascii="Times New Roman" w:hAnsi="Times New Roman" w:cs="Times New Roman"/>
              </w:rPr>
            </w:pPr>
            <w:r>
              <w:rPr>
                <w:b/>
                <w:rFonts w:ascii="Times New Roman" w:hAnsi="Times New Roman"/>
              </w:rPr>
              <w:t xml:space="preserve">D. Angaben zu Beihilfen, die in Bezug auf dieselben Kosten gewährt wurden, für deren Deckung die vom Unternehmen beantragte </w:t>
            </w:r>
            <w:r>
              <w:rPr>
                <w:b/>
                <w:b/>
                <w:i/>
                <w:rFonts w:ascii="Times New Roman" w:hAnsi="Times New Roman"/>
              </w:rPr>
              <w:t xml:space="preserve">De-minimis</w:t>
            </w:r>
            <w:r>
              <w:rPr>
                <w:b/>
                <w:rFonts w:ascii="Times New Roman" w:hAnsi="Times New Roman"/>
              </w:rPr>
              <w:t xml:space="preserve">-Beihilfe bestimmt ist</w:t>
            </w:r>
          </w:p>
        </w:tc>
      </w:tr>
      <w:tr w:rsidR="00D545C0" w:rsidRPr="00D545C0" w14:paraId="4304109D" w14:textId="77777777" w:rsidTr="0034299B">
        <w:trPr>
          <w:trHeight w:val="406"/>
        </w:trPr>
        <w:tc>
          <w:tcPr>
            <w:tcW w:w="10060" w:type="dxa"/>
            <w:gridSpan w:val="13"/>
            <w:shd w:val="clear" w:color="auto" w:fill="F2F2F2" w:themeFill="background1" w:themeFillShade="F2"/>
            <w:vAlign w:val="center"/>
            <w:hideMark/>
          </w:tcPr>
          <w:p w14:paraId="4304109C" w14:textId="0D38F188" w:rsidR="00304B14" w:rsidRPr="00D545C0" w:rsidRDefault="00AD272C" w:rsidP="0034299B">
            <w:pPr>
              <w:spacing w:after="0"/>
              <w:rPr>
                <w:rFonts w:ascii="Times New Roman" w:hAnsi="Times New Roman" w:cs="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Wird die von dem Unternehmen beantragte </w:t>
            </w:r>
            <w:r>
              <w:rPr>
                <w:i/>
                <w:rFonts w:ascii="Times New Roman" w:hAnsi="Times New Roman"/>
              </w:rPr>
              <w:t xml:space="preserve">De-minimis</w:t>
            </w:r>
            <w:r>
              <w:rPr>
                <w:rFonts w:ascii="Times New Roman" w:hAnsi="Times New Roman"/>
              </w:rPr>
              <w:t xml:space="preserve">-Beihilfe zur Deckung identifizierbarer Kosten verwendet?</w:t>
            </w:r>
          </w:p>
        </w:tc>
      </w:tr>
      <w:tr w:rsidR="00D545C0" w:rsidRPr="00D545C0" w14:paraId="430410A0" w14:textId="77777777" w:rsidTr="0034299B">
        <w:trPr>
          <w:trHeight w:val="307"/>
        </w:trPr>
        <w:tc>
          <w:tcPr>
            <w:tcW w:w="2830" w:type="dxa"/>
            <w:gridSpan w:val="3"/>
            <w:noWrap/>
          </w:tcPr>
          <w:p w14:paraId="4304109E" w14:textId="6EA9C100" w:rsidR="00280B18" w:rsidRPr="00D545C0" w:rsidRDefault="0040269C" w:rsidP="004255D9">
            <w:pPr>
              <w:spacing w:after="0"/>
              <w:jc w:val="both"/>
              <w:rPr>
                <w:i/>
                <w:iCs/>
                <w:rFonts w:ascii="Times New Roman" w:hAnsi="Times New Roman" w:cs="Times New Roman"/>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7230" w:type="dxa"/>
            <w:gridSpan w:val="10"/>
            <w:noWrap/>
          </w:tcPr>
          <w:p w14:paraId="4304109F" w14:textId="14A1CFD9" w:rsidR="00280B18" w:rsidRPr="00D545C0" w:rsidRDefault="0040269C" w:rsidP="004255D9">
            <w:pPr>
              <w:spacing w:after="0"/>
              <w:jc w:val="both"/>
              <w:rPr>
                <w:i/>
                <w:iCs/>
                <w:rFonts w:ascii="Times New Roman" w:hAnsi="Times New Roman" w:cs="Times New Roman"/>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Pr>
                <w:rFonts w:ascii="Times New Roman" w:hAnsi="Times New Roman"/>
              </w:rPr>
              <w:t xml:space="preserve">nein</w:t>
            </w:r>
          </w:p>
        </w:tc>
      </w:tr>
      <w:tr w:rsidR="00D545C0" w:rsidRPr="00D545C0" w14:paraId="430410A2" w14:textId="77777777" w:rsidTr="0034299B">
        <w:trPr>
          <w:trHeight w:val="406"/>
        </w:trPr>
        <w:tc>
          <w:tcPr>
            <w:tcW w:w="10060" w:type="dxa"/>
            <w:gridSpan w:val="13"/>
            <w:shd w:val="clear" w:color="auto" w:fill="F2F2F2" w:themeFill="background1" w:themeFillShade="F2"/>
            <w:vAlign w:val="center"/>
            <w:hideMark/>
          </w:tcPr>
          <w:p w14:paraId="430410A1" w14:textId="224D0929" w:rsidR="00AD272C" w:rsidRPr="00D545C0" w:rsidRDefault="00AD272C" w:rsidP="0034299B">
            <w:pPr>
              <w:spacing w:after="0"/>
              <w:rPr>
                <w:rFonts w:ascii="Times New Roman" w:hAnsi="Times New Roman" w:cs="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Falls ja, hat das Unternehmen für die Deckung derselben, oben angeführten Kosten eine andere Beihilfe als eine </w:t>
            </w:r>
            <w:r>
              <w:rPr>
                <w:i/>
                <w:rFonts w:ascii="Times New Roman" w:hAnsi="Times New Roman"/>
              </w:rPr>
              <w:t xml:space="preserve">De-minimis</w:t>
            </w:r>
            <w:r>
              <w:rPr>
                <w:rFonts w:ascii="Times New Roman" w:hAnsi="Times New Roman"/>
              </w:rPr>
              <w:t xml:space="preserve">-Beihilfe erhalten?</w:t>
            </w:r>
          </w:p>
        </w:tc>
      </w:tr>
      <w:tr w:rsidR="00D545C0" w:rsidRPr="00D545C0" w14:paraId="430410A6" w14:textId="77777777" w:rsidTr="0034299B">
        <w:trPr>
          <w:trHeight w:val="307"/>
        </w:trPr>
        <w:tc>
          <w:tcPr>
            <w:tcW w:w="2830" w:type="dxa"/>
            <w:gridSpan w:val="3"/>
            <w:noWrap/>
          </w:tcPr>
          <w:p w14:paraId="430410A3" w14:textId="56FFF176" w:rsidR="00921110" w:rsidRPr="00D545C0" w:rsidRDefault="0040269C" w:rsidP="00FE75B5">
            <w:pPr>
              <w:spacing w:after="0"/>
              <w:jc w:val="both"/>
              <w:rPr>
                <w:i/>
                <w:iCs/>
                <w:rFonts w:ascii="Times New Roman" w:hAnsi="Times New Roman" w:cs="Times New Roman"/>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Pr>
                <w:rFonts w:ascii="Times New Roman" w:hAnsi="Times New Roman"/>
              </w:rPr>
              <w:t xml:space="preserve">ja</w:t>
            </w:r>
          </w:p>
        </w:tc>
        <w:tc>
          <w:tcPr>
            <w:tcW w:w="2987" w:type="dxa"/>
            <w:gridSpan w:val="4"/>
            <w:noWrap/>
          </w:tcPr>
          <w:p w14:paraId="430410A4" w14:textId="78094B35" w:rsidR="00921110" w:rsidRPr="00D545C0" w:rsidRDefault="0040269C" w:rsidP="00FE75B5">
            <w:pPr>
              <w:spacing w:after="0"/>
              <w:jc w:val="both"/>
              <w:rPr>
                <w:i/>
                <w:iCs/>
                <w:rFonts w:ascii="Times New Roman" w:hAnsi="Times New Roman" w:cs="Times New Roman"/>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Pr>
                <w:rFonts w:ascii="Times New Roman" w:hAnsi="Times New Roman"/>
              </w:rPr>
              <w:t xml:space="preserve">nein</w:t>
            </w:r>
          </w:p>
        </w:tc>
        <w:tc>
          <w:tcPr>
            <w:tcW w:w="4243" w:type="dxa"/>
            <w:gridSpan w:val="6"/>
          </w:tcPr>
          <w:p w14:paraId="430410A5" w14:textId="2C4FAA57" w:rsidR="00921110" w:rsidRPr="00D545C0" w:rsidRDefault="0040269C" w:rsidP="00FE75B5">
            <w:pPr>
              <w:spacing w:after="0"/>
              <w:jc w:val="both"/>
              <w:rPr>
                <w:i/>
                <w:iCs/>
                <w:rFonts w:ascii="Times New Roman" w:hAnsi="Times New Roman" w:cs="Times New Roman"/>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Pr>
                <w:rFonts w:ascii="Times New Roman" w:hAnsi="Times New Roman"/>
              </w:rPr>
              <w:t xml:space="preserve">nicht anwendbar</w:t>
            </w:r>
          </w:p>
        </w:tc>
      </w:tr>
      <w:tr w:rsidR="00D545C0" w:rsidRPr="00D545C0" w14:paraId="430410A8" w14:textId="77777777" w:rsidTr="002F34E5">
        <w:trPr>
          <w:trHeight w:val="397"/>
        </w:trPr>
        <w:tc>
          <w:tcPr>
            <w:tcW w:w="10060" w:type="dxa"/>
            <w:gridSpan w:val="13"/>
            <w:shd w:val="clear" w:color="auto" w:fill="F2F2F2" w:themeFill="background1" w:themeFillShade="F2"/>
          </w:tcPr>
          <w:p w14:paraId="430410A7" w14:textId="2F937225" w:rsidR="00AD272C" w:rsidRPr="00D545C0" w:rsidRDefault="00921110" w:rsidP="00142140">
            <w:pPr>
              <w:spacing w:after="0"/>
              <w:jc w:val="both"/>
              <w:rPr>
                <w:iCs/>
                <w:shd w:val="clear" w:color="auto" w:fill="FFFFFF" w:themeFill="background1"/>
                <w:rFonts w:ascii="Times New Roman" w:hAnsi="Times New Roman" w:cs="Times New Roman"/>
              </w:rPr>
            </w:pPr>
            <w:r>
              <w:rPr>
                <w:shd w:val="clear" w:color="auto" w:fill="F2F2F2" w:themeFill="background1" w:themeFillShade="F2"/>
                <w:rFonts w:ascii="Times New Roman" w:hAnsi="Times New Roman"/>
              </w:rPr>
              <w:t xml:space="preserve">3.</w:t>
            </w:r>
            <w:r>
              <w:rPr>
                <w:shd w:val="clear" w:color="auto" w:fill="F2F2F2" w:themeFill="background1" w:themeFillShade="F2"/>
                <w:rFonts w:ascii="Times New Roman" w:hAnsi="Times New Roman"/>
              </w:rPr>
              <w:t xml:space="preserve"> </w:t>
            </w:r>
            <w:r>
              <w:rPr>
                <w:shd w:val="clear" w:color="auto" w:fill="F2F2F2" w:themeFill="background1" w:themeFillShade="F2"/>
                <w:rFonts w:ascii="Times New Roman" w:hAnsi="Times New Roman"/>
              </w:rPr>
              <w:t xml:space="preserve">Falls ja, ist die folgende Tabelle</w:t>
            </w:r>
            <w:r w:rsidR="00AA52B9" w:rsidRPr="00D545C0">
              <w:rPr>
                <w:rStyle w:val="Odwoanieprzypisukocowego"/>
                <w:rFonts w:ascii="Times New Roman" w:hAnsi="Times New Roman" w:cs="Times New Roman"/>
                <w:iCs/>
                <w:shd w:val="clear" w:color="auto" w:fill="F2F2F2" w:themeFill="background1" w:themeFillShade="F2"/>
                <w:lang w:val="pl-PL"/>
              </w:rPr>
              <w:endnoteReference w:id="16"/>
            </w:r>
            <w:r>
              <w:rPr>
                <w:shd w:val="clear" w:color="auto" w:fill="F2F2F2" w:themeFill="background1" w:themeFillShade="F2"/>
                <w:vertAlign w:val="superscript"/>
                <w:rFonts w:ascii="Times New Roman" w:hAnsi="Times New Roman"/>
              </w:rPr>
              <w:t xml:space="preserve">)</w:t>
            </w:r>
            <w:r>
              <w:rPr>
                <w:shd w:val="clear" w:color="auto" w:fill="F2F2F2" w:themeFill="background1" w:themeFillShade="F2"/>
                <w:rFonts w:ascii="Times New Roman" w:hAnsi="Times New Roman"/>
              </w:rPr>
              <w:t xml:space="preserve"> für die oben genannten Beihilfen, die keine </w:t>
            </w:r>
            <w:r>
              <w:rPr>
                <w:shd w:val="clear" w:color="auto" w:fill="F2F2F2" w:themeFill="background1" w:themeFillShade="F2"/>
                <w:i/>
                <w:rFonts w:ascii="Times New Roman" w:hAnsi="Times New Roman"/>
              </w:rPr>
              <w:t xml:space="preserve">De-minimis-Beihilfen</w:t>
            </w:r>
            <w:r>
              <w:rPr>
                <w:shd w:val="clear" w:color="auto" w:fill="F2F2F2" w:themeFill="background1" w:themeFillShade="F2"/>
                <w:rFonts w:ascii="Times New Roman" w:hAnsi="Times New Roman"/>
              </w:rPr>
              <w:t xml:space="preserve"> sind, und für </w:t>
            </w:r>
            <w:r>
              <w:rPr>
                <w:shd w:val="clear" w:color="auto" w:fill="F2F2F2" w:themeFill="background1" w:themeFillShade="F2"/>
                <w:i/>
                <w:rFonts w:ascii="Times New Roman" w:hAnsi="Times New Roman"/>
              </w:rPr>
              <w:t xml:space="preserve">De-minimis-Beihilfen</w:t>
            </w:r>
            <w:r>
              <w:rPr>
                <w:shd w:val="clear" w:color="auto" w:fill="F2F2F2" w:themeFill="background1" w:themeFillShade="F2"/>
                <w:rFonts w:ascii="Times New Roman" w:hAnsi="Times New Roman"/>
              </w:rPr>
              <w:t xml:space="preserve"> für dieselben Kosten auszufüllen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0B0" w14:textId="77777777" w:rsidTr="0034299B">
        <w:trPr>
          <w:trHeight w:val="567"/>
        </w:trPr>
        <w:tc>
          <w:tcPr>
            <w:tcW w:w="559" w:type="dxa"/>
            <w:noWrap/>
            <w:vAlign w:val="center"/>
          </w:tcPr>
          <w:p w14:paraId="430410A9" w14:textId="77777777" w:rsidR="008D585B" w:rsidRPr="00D545C0" w:rsidRDefault="008D585B" w:rsidP="0034299B">
            <w:pPr>
              <w:pStyle w:val="Akapitzlist"/>
              <w:spacing w:after="0"/>
              <w:ind w:left="0"/>
              <w:jc w:val="center"/>
              <w:rPr>
                <w:sz w:val="20"/>
                <w:szCs w:val="20"/>
                <w:rFonts w:ascii="Times New Roman" w:hAnsi="Times New Roman" w:cs="Times New Roman"/>
              </w:rPr>
            </w:pPr>
            <w:r>
              <w:rPr>
                <w:sz w:val="20"/>
                <w:rFonts w:ascii="Times New Roman" w:hAnsi="Times New Roman"/>
              </w:rPr>
              <w:t xml:space="preserve">Lfd. Nr.</w:t>
            </w:r>
          </w:p>
        </w:tc>
        <w:tc>
          <w:tcPr>
            <w:tcW w:w="1125" w:type="dxa"/>
            <w:vAlign w:val="center"/>
          </w:tcPr>
          <w:p w14:paraId="430410AA" w14:textId="619F18A8" w:rsidR="008D585B" w:rsidRPr="00D545C0" w:rsidRDefault="008D585B" w:rsidP="00870D67">
            <w:pPr>
              <w:spacing w:after="0"/>
              <w:jc w:val="center"/>
              <w:rPr>
                <w:sz w:val="20"/>
                <w:szCs w:val="20"/>
                <w:rFonts w:ascii="Times New Roman" w:hAnsi="Times New Roman" w:cs="Times New Roman"/>
              </w:rPr>
            </w:pPr>
            <w:r>
              <w:rPr>
                <w:sz w:val="20"/>
                <w:rFonts w:ascii="Times New Roman" w:hAnsi="Times New Roman"/>
              </w:rPr>
              <w:t xml:space="preserve">Tag der Gewährung der Beihilfe</w:t>
            </w:r>
          </w:p>
        </w:tc>
        <w:tc>
          <w:tcPr>
            <w:tcW w:w="1146" w:type="dxa"/>
            <w:vAlign w:val="center"/>
          </w:tcPr>
          <w:p w14:paraId="430410AB" w14:textId="77777777" w:rsidR="008D585B" w:rsidRPr="00D545C0" w:rsidRDefault="008D585B" w:rsidP="00870D67">
            <w:pPr>
              <w:spacing w:after="0"/>
              <w:jc w:val="center"/>
              <w:rPr>
                <w:sz w:val="20"/>
                <w:szCs w:val="20"/>
                <w:rFonts w:ascii="Times New Roman" w:hAnsi="Times New Roman" w:cs="Times New Roman"/>
              </w:rPr>
            </w:pPr>
            <w:r>
              <w:rPr>
                <w:sz w:val="20"/>
                <w:rFonts w:ascii="Times New Roman" w:hAnsi="Times New Roman"/>
              </w:rPr>
              <w:t xml:space="preserve">Beihilfe gewährende Stelle</w:t>
            </w:r>
          </w:p>
        </w:tc>
        <w:tc>
          <w:tcPr>
            <w:tcW w:w="1665" w:type="dxa"/>
            <w:vAlign w:val="center"/>
          </w:tcPr>
          <w:p w14:paraId="430410AC" w14:textId="77777777" w:rsidR="008D585B" w:rsidRPr="00D545C0" w:rsidRDefault="008D585B" w:rsidP="00870D67">
            <w:pPr>
              <w:spacing w:after="0"/>
              <w:jc w:val="center"/>
              <w:rPr>
                <w:sz w:val="20"/>
                <w:szCs w:val="20"/>
                <w:rFonts w:ascii="Times New Roman" w:hAnsi="Times New Roman" w:cs="Times New Roman"/>
              </w:rPr>
            </w:pPr>
            <w:r>
              <w:rPr>
                <w:sz w:val="20"/>
                <w:rFonts w:ascii="Times New Roman" w:hAnsi="Times New Roman"/>
              </w:rPr>
              <w:t xml:space="preserve">Rechtsgrundlage für die Gewährung der Beihilfe</w:t>
            </w:r>
          </w:p>
        </w:tc>
        <w:tc>
          <w:tcPr>
            <w:tcW w:w="1546" w:type="dxa"/>
            <w:gridSpan w:val="4"/>
            <w:vAlign w:val="center"/>
          </w:tcPr>
          <w:p w14:paraId="430410AD" w14:textId="77777777" w:rsidR="008D585B" w:rsidRPr="00D545C0" w:rsidRDefault="008D585B" w:rsidP="00870D67">
            <w:pPr>
              <w:spacing w:after="0"/>
              <w:jc w:val="center"/>
              <w:rPr>
                <w:sz w:val="20"/>
                <w:szCs w:val="20"/>
                <w:rFonts w:ascii="Times New Roman" w:hAnsi="Times New Roman" w:cs="Times New Roman"/>
              </w:rPr>
            </w:pPr>
            <w:r>
              <w:rPr>
                <w:sz w:val="20"/>
                <w:rFonts w:ascii="Times New Roman" w:hAnsi="Times New Roman"/>
              </w:rPr>
              <w:t xml:space="preserve">Zweck der Beihilfe</w:t>
            </w:r>
          </w:p>
        </w:tc>
        <w:tc>
          <w:tcPr>
            <w:tcW w:w="1686" w:type="dxa"/>
            <w:gridSpan w:val="2"/>
            <w:vAlign w:val="center"/>
          </w:tcPr>
          <w:p w14:paraId="430410AE" w14:textId="77777777" w:rsidR="008D585B" w:rsidRPr="00D545C0" w:rsidRDefault="008D585B" w:rsidP="00870D67">
            <w:pPr>
              <w:spacing w:after="0"/>
              <w:jc w:val="center"/>
              <w:rPr>
                <w:sz w:val="20"/>
                <w:szCs w:val="20"/>
                <w:rFonts w:ascii="Times New Roman" w:hAnsi="Times New Roman" w:cs="Times New Roman"/>
              </w:rPr>
            </w:pPr>
            <w:r>
              <w:rPr>
                <w:sz w:val="20"/>
                <w:rFonts w:ascii="Times New Roman" w:hAnsi="Times New Roman"/>
              </w:rPr>
              <w:t xml:space="preserve">Form der Beihilfe</w:t>
            </w:r>
          </w:p>
        </w:tc>
        <w:tc>
          <w:tcPr>
            <w:tcW w:w="2333" w:type="dxa"/>
            <w:gridSpan w:val="3"/>
            <w:vAlign w:val="center"/>
          </w:tcPr>
          <w:p w14:paraId="430410AF" w14:textId="77777777" w:rsidR="008D585B" w:rsidRPr="00D545C0" w:rsidRDefault="008D585B" w:rsidP="00870D67">
            <w:pPr>
              <w:spacing w:after="0"/>
              <w:jc w:val="center"/>
              <w:rPr>
                <w:sz w:val="20"/>
                <w:szCs w:val="20"/>
                <w:rFonts w:ascii="Times New Roman" w:hAnsi="Times New Roman" w:cs="Times New Roman"/>
              </w:rPr>
            </w:pPr>
            <w:r>
              <w:rPr>
                <w:sz w:val="20"/>
                <w:rFonts w:ascii="Times New Roman" w:hAnsi="Times New Roman"/>
              </w:rPr>
              <w:t xml:space="preserve">Bruttowert der Beihilfe (PLN)</w:t>
            </w:r>
          </w:p>
        </w:tc>
      </w:tr>
      <w:tr w:rsidR="00D545C0" w:rsidRPr="00D545C0" w14:paraId="430410B8" w14:textId="77777777" w:rsidTr="0034299B">
        <w:trPr>
          <w:trHeight w:val="397"/>
        </w:trPr>
        <w:tc>
          <w:tcPr>
            <w:tcW w:w="559" w:type="dxa"/>
            <w:noWrap/>
            <w:vAlign w:val="center"/>
          </w:tcPr>
          <w:p w14:paraId="430410B1" w14:textId="4882CD81" w:rsidR="008D585B" w:rsidRPr="00D545C0" w:rsidRDefault="00870D67" w:rsidP="004255D9">
            <w:pPr>
              <w:pStyle w:val="Akapitzlist"/>
              <w:spacing w:after="0"/>
              <w:ind w:left="0"/>
              <w:jc w:val="center"/>
              <w:rPr>
                <w:sz w:val="20"/>
                <w:szCs w:val="20"/>
                <w:rFonts w:ascii="Times New Roman" w:hAnsi="Times New Roman" w:cs="Times New Roman"/>
              </w:rPr>
            </w:pPr>
            <w:r>
              <w:rPr>
                <w:sz w:val="20"/>
                <w:rFonts w:ascii="Times New Roman" w:hAnsi="Times New Roman"/>
              </w:rPr>
              <w:t xml:space="preserve">1</w:t>
            </w:r>
          </w:p>
        </w:tc>
        <w:tc>
          <w:tcPr>
            <w:tcW w:w="1125" w:type="dxa"/>
            <w:vAlign w:val="center"/>
          </w:tcPr>
          <w:p w14:paraId="430410B2" w14:textId="7CB46C4F" w:rsidR="008D585B" w:rsidRPr="00D545C0" w:rsidRDefault="00870D67" w:rsidP="004255D9">
            <w:pPr>
              <w:spacing w:after="0"/>
              <w:jc w:val="center"/>
              <w:rPr>
                <w:sz w:val="20"/>
                <w:szCs w:val="20"/>
                <w:rFonts w:ascii="Times New Roman" w:hAnsi="Times New Roman" w:cs="Times New Roman"/>
              </w:rPr>
            </w:pPr>
            <w:r>
              <w:rPr>
                <w:sz w:val="20"/>
                <w:rFonts w:ascii="Times New Roman" w:hAnsi="Times New Roman"/>
              </w:rPr>
              <w:t xml:space="preserve">2</w:t>
            </w:r>
          </w:p>
        </w:tc>
        <w:tc>
          <w:tcPr>
            <w:tcW w:w="1146" w:type="dxa"/>
            <w:vAlign w:val="center"/>
          </w:tcPr>
          <w:p w14:paraId="430410B3" w14:textId="5FCBA974" w:rsidR="008D585B" w:rsidRPr="00D545C0" w:rsidRDefault="00870D67" w:rsidP="004255D9">
            <w:pPr>
              <w:spacing w:after="0"/>
              <w:jc w:val="center"/>
              <w:rPr>
                <w:sz w:val="20"/>
                <w:szCs w:val="20"/>
                <w:rFonts w:ascii="Times New Roman" w:hAnsi="Times New Roman" w:cs="Times New Roman"/>
              </w:rPr>
            </w:pPr>
            <w:r>
              <w:rPr>
                <w:sz w:val="20"/>
                <w:rFonts w:ascii="Times New Roman" w:hAnsi="Times New Roman"/>
              </w:rPr>
              <w:t xml:space="preserve">3</w:t>
            </w:r>
          </w:p>
        </w:tc>
        <w:tc>
          <w:tcPr>
            <w:tcW w:w="1665" w:type="dxa"/>
            <w:vAlign w:val="center"/>
          </w:tcPr>
          <w:p w14:paraId="430410B4" w14:textId="4C553449" w:rsidR="008D585B" w:rsidRPr="00D545C0" w:rsidRDefault="00870D67" w:rsidP="004255D9">
            <w:pPr>
              <w:spacing w:after="0"/>
              <w:jc w:val="center"/>
              <w:rPr>
                <w:sz w:val="20"/>
                <w:szCs w:val="20"/>
                <w:rFonts w:ascii="Times New Roman" w:hAnsi="Times New Roman" w:cs="Times New Roman"/>
              </w:rPr>
            </w:pPr>
            <w:r>
              <w:rPr>
                <w:sz w:val="20"/>
                <w:rFonts w:ascii="Times New Roman" w:hAnsi="Times New Roman"/>
              </w:rPr>
              <w:t xml:space="preserve">4</w:t>
            </w:r>
          </w:p>
        </w:tc>
        <w:tc>
          <w:tcPr>
            <w:tcW w:w="1546" w:type="dxa"/>
            <w:gridSpan w:val="4"/>
            <w:vAlign w:val="center"/>
          </w:tcPr>
          <w:p w14:paraId="430410B5" w14:textId="73D377FA" w:rsidR="008D585B" w:rsidRPr="00D545C0" w:rsidRDefault="00870D67" w:rsidP="004255D9">
            <w:pPr>
              <w:spacing w:after="0"/>
              <w:jc w:val="center"/>
              <w:rPr>
                <w:sz w:val="20"/>
                <w:szCs w:val="20"/>
                <w:rFonts w:ascii="Times New Roman" w:hAnsi="Times New Roman" w:cs="Times New Roman"/>
              </w:rPr>
            </w:pPr>
            <w:r>
              <w:rPr>
                <w:sz w:val="20"/>
                <w:rFonts w:ascii="Times New Roman" w:hAnsi="Times New Roman"/>
              </w:rPr>
              <w:t xml:space="preserve">5</w:t>
            </w:r>
          </w:p>
        </w:tc>
        <w:tc>
          <w:tcPr>
            <w:tcW w:w="1686" w:type="dxa"/>
            <w:gridSpan w:val="2"/>
            <w:vAlign w:val="center"/>
          </w:tcPr>
          <w:p w14:paraId="430410B6" w14:textId="6D5A1419" w:rsidR="008D585B" w:rsidRPr="00D545C0" w:rsidRDefault="00870D67" w:rsidP="004255D9">
            <w:pPr>
              <w:spacing w:after="0"/>
              <w:jc w:val="center"/>
              <w:rPr>
                <w:sz w:val="20"/>
                <w:szCs w:val="20"/>
                <w:rFonts w:ascii="Times New Roman" w:hAnsi="Times New Roman" w:cs="Times New Roman"/>
              </w:rPr>
            </w:pPr>
            <w:r>
              <w:rPr>
                <w:sz w:val="20"/>
                <w:rFonts w:ascii="Times New Roman" w:hAnsi="Times New Roman"/>
              </w:rPr>
              <w:t xml:space="preserve">6</w:t>
            </w:r>
          </w:p>
        </w:tc>
        <w:tc>
          <w:tcPr>
            <w:tcW w:w="2333" w:type="dxa"/>
            <w:gridSpan w:val="3"/>
            <w:vAlign w:val="center"/>
          </w:tcPr>
          <w:p w14:paraId="430410B7" w14:textId="5A42CF26" w:rsidR="008D585B" w:rsidRPr="00D545C0" w:rsidRDefault="00870D67" w:rsidP="004255D9">
            <w:pPr>
              <w:spacing w:after="0"/>
              <w:jc w:val="center"/>
              <w:rPr>
                <w:sz w:val="20"/>
                <w:szCs w:val="20"/>
                <w:rFonts w:ascii="Times New Roman" w:hAnsi="Times New Roman" w:cs="Times New Roman"/>
              </w:rPr>
            </w:pPr>
            <w:r>
              <w:rPr>
                <w:sz w:val="20"/>
                <w:rFonts w:ascii="Times New Roman" w:hAnsi="Times New Roman"/>
              </w:rPr>
              <w:t xml:space="preserve">7</w:t>
            </w:r>
          </w:p>
        </w:tc>
      </w:tr>
      <w:tr w:rsidR="00D545C0" w:rsidRPr="00D545C0" w14:paraId="430410C0" w14:textId="77777777" w:rsidTr="0034299B">
        <w:trPr>
          <w:trHeight w:val="397"/>
        </w:trPr>
        <w:tc>
          <w:tcPr>
            <w:tcW w:w="559" w:type="dxa"/>
            <w:noWrap/>
          </w:tcPr>
          <w:p w14:paraId="430410B9"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BA"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BB"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BC"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BD"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BE"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BF"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C8" w14:textId="77777777" w:rsidTr="0034299B">
        <w:trPr>
          <w:trHeight w:val="397"/>
        </w:trPr>
        <w:tc>
          <w:tcPr>
            <w:tcW w:w="559" w:type="dxa"/>
            <w:noWrap/>
          </w:tcPr>
          <w:p w14:paraId="430410C1"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C2"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C3"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C4"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C5"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C6"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C7"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D0" w14:textId="77777777" w:rsidTr="0034299B">
        <w:trPr>
          <w:trHeight w:val="397"/>
        </w:trPr>
        <w:tc>
          <w:tcPr>
            <w:tcW w:w="559" w:type="dxa"/>
            <w:noWrap/>
          </w:tcPr>
          <w:p w14:paraId="430410C9"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CA"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CB"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CC"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CD"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CE"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CF"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D8" w14:textId="77777777" w:rsidTr="0034299B">
        <w:trPr>
          <w:trHeight w:val="397"/>
        </w:trPr>
        <w:tc>
          <w:tcPr>
            <w:tcW w:w="559" w:type="dxa"/>
            <w:noWrap/>
          </w:tcPr>
          <w:p w14:paraId="430410D1"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D2"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D3"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D4"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D5"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D6"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D7"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DB" w14:textId="77777777" w:rsidTr="002F34E5">
        <w:trPr>
          <w:trHeight w:val="468"/>
        </w:trPr>
        <w:tc>
          <w:tcPr>
            <w:tcW w:w="10060" w:type="dxa"/>
            <w:gridSpan w:val="13"/>
            <w:shd w:val="clear" w:color="auto" w:fill="F2F2F2" w:themeFill="background1" w:themeFillShade="F2"/>
            <w:noWrap/>
            <w:hideMark/>
          </w:tcPr>
          <w:p w14:paraId="430410DA" w14:textId="1F69EFB6" w:rsidR="00CB230D" w:rsidRPr="00D545C0" w:rsidRDefault="00921110" w:rsidP="00921110">
            <w:pPr>
              <w:spacing w:after="0" w:line="240" w:lineRule="auto"/>
              <w:jc w:val="both"/>
              <w:rPr>
                <w:bCs/>
                <w:rFonts w:ascii="Times New Roman" w:hAnsi="Times New Roman" w:cs="Times New Roman"/>
              </w:rPr>
            </w:pPr>
            <w:r>
              <w:rPr>
                <w:rFonts w:ascii="Times New Roman" w:hAnsi="Times New Roman"/>
              </w:rPr>
              <w:t xml:space="preserve">4.</w:t>
            </w:r>
            <w:r>
              <w:rPr>
                <w:rFonts w:ascii="Times New Roman" w:hAnsi="Times New Roman"/>
              </w:rPr>
              <w:t xml:space="preserve"> </w:t>
            </w:r>
            <w:r>
              <w:rPr>
                <w:rFonts w:ascii="Times New Roman" w:hAnsi="Times New Roman"/>
              </w:rPr>
              <w:t xml:space="preserve">Falls in der Tabelle andere Beihilfen als </w:t>
            </w:r>
            <w:r>
              <w:rPr>
                <w:i/>
                <w:rFonts w:ascii="Times New Roman" w:hAnsi="Times New Roman"/>
              </w:rPr>
              <w:t xml:space="preserve">De-minimis</w:t>
            </w:r>
            <w:r>
              <w:rPr>
                <w:rFonts w:ascii="Times New Roman" w:hAnsi="Times New Roman"/>
              </w:rPr>
              <w:t xml:space="preserve">-Beihilfen angegeben sind, sind zusätzlich die Buchstaben a bis h unten auszufüllen.</w:t>
            </w:r>
          </w:p>
        </w:tc>
      </w:tr>
      <w:tr w:rsidR="00D545C0" w:rsidRPr="00D545C0" w14:paraId="430410DD" w14:textId="77777777" w:rsidTr="002F34E5">
        <w:trPr>
          <w:trHeight w:val="468"/>
        </w:trPr>
        <w:tc>
          <w:tcPr>
            <w:tcW w:w="10060" w:type="dxa"/>
            <w:gridSpan w:val="13"/>
            <w:shd w:val="clear" w:color="auto" w:fill="FFFFFF" w:themeFill="background1"/>
            <w:noWrap/>
            <w:vAlign w:val="center"/>
            <w:hideMark/>
          </w:tcPr>
          <w:p w14:paraId="430410DC" w14:textId="5CEBE2EE" w:rsidR="00CB230D" w:rsidRPr="00D545C0" w:rsidRDefault="00AA52B9" w:rsidP="00921110">
            <w:pPr>
              <w:pStyle w:val="Akapitzlist"/>
              <w:numPr>
                <w:ilvl w:val="0"/>
                <w:numId w:val="13"/>
              </w:numPr>
              <w:spacing w:after="0" w:line="240" w:lineRule="auto"/>
              <w:rPr>
                <w:bCs/>
                <w:rFonts w:ascii="Times New Roman" w:hAnsi="Times New Roman" w:cs="Times New Roman"/>
              </w:rPr>
            </w:pPr>
            <w:r>
              <w:rPr>
                <w:rFonts w:ascii="Times New Roman" w:hAnsi="Times New Roman"/>
              </w:rPr>
              <w:t xml:space="preserve">Beschreibung des Vorhabens</w:t>
            </w:r>
          </w:p>
        </w:tc>
      </w:tr>
      <w:tr w:rsidR="00D545C0" w:rsidRPr="00D545C0" w14:paraId="430410E4" w14:textId="77777777" w:rsidTr="002F34E5">
        <w:trPr>
          <w:trHeight w:val="468"/>
        </w:trPr>
        <w:tc>
          <w:tcPr>
            <w:tcW w:w="10060" w:type="dxa"/>
            <w:gridSpan w:val="13"/>
            <w:shd w:val="clear" w:color="auto" w:fill="FFFFFF" w:themeFill="background1"/>
            <w:noWrap/>
            <w:hideMark/>
          </w:tcPr>
          <w:p w14:paraId="430410DE" w14:textId="77777777" w:rsidR="00CB230D" w:rsidRPr="00D545C0" w:rsidRDefault="00CB230D" w:rsidP="00DF50E7">
            <w:pPr>
              <w:spacing w:after="0" w:line="240" w:lineRule="auto"/>
              <w:rPr>
                <w:rFonts w:ascii="Times New Roman" w:hAnsi="Times New Roman" w:cs="Times New Roman"/>
                <w:bCs/>
                <w:lang w:val="pl-PL"/>
              </w:rPr>
            </w:pPr>
          </w:p>
          <w:p w14:paraId="430410DF" w14:textId="77777777" w:rsidR="00601106" w:rsidRPr="00D545C0" w:rsidRDefault="00601106" w:rsidP="00DF50E7">
            <w:pPr>
              <w:spacing w:after="0" w:line="240" w:lineRule="auto"/>
              <w:rPr>
                <w:rFonts w:ascii="Times New Roman" w:hAnsi="Times New Roman" w:cs="Times New Roman"/>
                <w:bCs/>
                <w:lang w:val="pl-PL"/>
              </w:rPr>
            </w:pPr>
          </w:p>
          <w:p w14:paraId="430410E0" w14:textId="77777777" w:rsidR="008158D7" w:rsidRPr="00D545C0" w:rsidRDefault="008158D7" w:rsidP="00DF50E7">
            <w:pPr>
              <w:spacing w:after="0" w:line="240" w:lineRule="auto"/>
              <w:rPr>
                <w:rFonts w:ascii="Times New Roman" w:hAnsi="Times New Roman" w:cs="Times New Roman"/>
                <w:bCs/>
                <w:lang w:val="pl-PL"/>
              </w:rPr>
            </w:pPr>
          </w:p>
          <w:p w14:paraId="430410E2" w14:textId="1055EACB" w:rsidR="003D1C20" w:rsidRPr="00D545C0" w:rsidRDefault="003D1C20" w:rsidP="00DF50E7">
            <w:pPr>
              <w:spacing w:after="0" w:line="240" w:lineRule="auto"/>
              <w:rPr>
                <w:rFonts w:ascii="Times New Roman" w:hAnsi="Times New Roman" w:cs="Times New Roman"/>
                <w:bCs/>
                <w:lang w:val="pl-PL"/>
              </w:rPr>
            </w:pPr>
          </w:p>
          <w:p w14:paraId="430410E3" w14:textId="77777777" w:rsidR="00601106" w:rsidRPr="00D545C0" w:rsidRDefault="00601106" w:rsidP="00DF50E7">
            <w:pPr>
              <w:spacing w:after="0" w:line="240" w:lineRule="auto"/>
              <w:rPr>
                <w:rFonts w:ascii="Times New Roman" w:hAnsi="Times New Roman" w:cs="Times New Roman"/>
                <w:bCs/>
                <w:lang w:val="pl-PL"/>
              </w:rPr>
            </w:pPr>
          </w:p>
        </w:tc>
      </w:tr>
      <w:tr w:rsidR="00D545C0" w:rsidRPr="00D545C0" w14:paraId="430410E6" w14:textId="77777777" w:rsidTr="002F34E5">
        <w:trPr>
          <w:trHeight w:val="468"/>
        </w:trPr>
        <w:tc>
          <w:tcPr>
            <w:tcW w:w="10060" w:type="dxa"/>
            <w:gridSpan w:val="13"/>
            <w:shd w:val="clear" w:color="auto" w:fill="FFFFFF" w:themeFill="background1"/>
            <w:noWrap/>
            <w:vAlign w:val="center"/>
            <w:hideMark/>
          </w:tcPr>
          <w:p w14:paraId="430410E5" w14:textId="766E3C85" w:rsidR="00CB230D" w:rsidRPr="00D545C0" w:rsidRDefault="00921110" w:rsidP="00E91D6A">
            <w:pPr>
              <w:pStyle w:val="Akapitzlist"/>
              <w:numPr>
                <w:ilvl w:val="0"/>
                <w:numId w:val="13"/>
              </w:numPr>
              <w:spacing w:after="0" w:line="240" w:lineRule="auto"/>
              <w:rPr>
                <w:bCs/>
                <w:rFonts w:ascii="Times New Roman" w:hAnsi="Times New Roman" w:cs="Times New Roman"/>
              </w:rPr>
            </w:pPr>
            <w:r>
              <w:rPr>
                <w:rFonts w:ascii="Times New Roman" w:hAnsi="Times New Roman"/>
              </w:rPr>
              <w:t xml:space="preserve">förderfähige Kosten zum Nenn- und diskontierten Wert sowie deren Arten</w:t>
            </w:r>
          </w:p>
        </w:tc>
      </w:tr>
      <w:tr w:rsidR="00D545C0" w:rsidRPr="00D545C0" w14:paraId="430410E8" w14:textId="77777777" w:rsidTr="002F34E5">
        <w:trPr>
          <w:trHeight w:val="468"/>
        </w:trPr>
        <w:tc>
          <w:tcPr>
            <w:tcW w:w="10060" w:type="dxa"/>
            <w:gridSpan w:val="13"/>
            <w:shd w:val="clear" w:color="auto" w:fill="FFFFFF" w:themeFill="background1"/>
            <w:noWrap/>
            <w:hideMark/>
          </w:tcPr>
          <w:p w14:paraId="430410E7" w14:textId="77777777" w:rsidR="0083039F" w:rsidRPr="00D545C0" w:rsidRDefault="0083039F" w:rsidP="0083039F">
            <w:pPr>
              <w:spacing w:after="0" w:line="240" w:lineRule="auto"/>
              <w:rPr>
                <w:rFonts w:ascii="Times New Roman" w:hAnsi="Times New Roman" w:cs="Times New Roman"/>
                <w:bCs/>
                <w:lang w:val="pl-PL"/>
              </w:rPr>
            </w:pPr>
          </w:p>
        </w:tc>
      </w:tr>
      <w:tr w:rsidR="00D545C0" w:rsidRPr="00D545C0" w14:paraId="430410EA" w14:textId="77777777" w:rsidTr="002F34E5">
        <w:trPr>
          <w:trHeight w:val="468"/>
        </w:trPr>
        <w:tc>
          <w:tcPr>
            <w:tcW w:w="10060" w:type="dxa"/>
            <w:gridSpan w:val="13"/>
            <w:shd w:val="clear" w:color="auto" w:fill="FFFFFF" w:themeFill="background1"/>
            <w:noWrap/>
            <w:vAlign w:val="center"/>
            <w:hideMark/>
          </w:tcPr>
          <w:p w14:paraId="430410E9" w14:textId="77777777" w:rsidR="00921110" w:rsidRPr="00D545C0" w:rsidRDefault="00921110" w:rsidP="00921110">
            <w:pPr>
              <w:pStyle w:val="Akapitzlist"/>
              <w:numPr>
                <w:ilvl w:val="0"/>
                <w:numId w:val="13"/>
              </w:numPr>
              <w:spacing w:after="0" w:line="240" w:lineRule="auto"/>
              <w:rPr>
                <w:bCs/>
                <w:rFonts w:ascii="Times New Roman" w:hAnsi="Times New Roman" w:cs="Times New Roman"/>
              </w:rPr>
            </w:pPr>
            <w:r>
              <w:rPr>
                <w:rFonts w:ascii="Times New Roman" w:hAnsi="Times New Roman"/>
              </w:rPr>
              <w:t xml:space="preserve">maximal zulässige Beihilfeintensität</w:t>
            </w:r>
          </w:p>
        </w:tc>
      </w:tr>
      <w:tr w:rsidR="00D545C0" w:rsidRPr="00D545C0" w14:paraId="430410EC" w14:textId="77777777" w:rsidTr="002F34E5">
        <w:trPr>
          <w:trHeight w:val="468"/>
        </w:trPr>
        <w:tc>
          <w:tcPr>
            <w:tcW w:w="10060" w:type="dxa"/>
            <w:gridSpan w:val="13"/>
            <w:shd w:val="clear" w:color="auto" w:fill="FFFFFF" w:themeFill="background1"/>
            <w:noWrap/>
            <w:vAlign w:val="center"/>
            <w:hideMark/>
          </w:tcPr>
          <w:p w14:paraId="430410EB" w14:textId="77777777" w:rsidR="00921110" w:rsidRPr="00D545C0" w:rsidRDefault="00921110" w:rsidP="00FE75B5">
            <w:pPr>
              <w:spacing w:after="0" w:line="240" w:lineRule="auto"/>
              <w:rPr>
                <w:rFonts w:ascii="Times New Roman" w:hAnsi="Times New Roman" w:cs="Times New Roman"/>
                <w:bCs/>
                <w:lang w:val="pl-PL"/>
              </w:rPr>
            </w:pPr>
          </w:p>
        </w:tc>
      </w:tr>
      <w:tr w:rsidR="00D545C0" w:rsidRPr="00D545C0" w14:paraId="430410EE" w14:textId="77777777" w:rsidTr="002F34E5">
        <w:trPr>
          <w:trHeight w:val="468"/>
        </w:trPr>
        <w:tc>
          <w:tcPr>
            <w:tcW w:w="10060" w:type="dxa"/>
            <w:gridSpan w:val="13"/>
            <w:shd w:val="clear" w:color="auto" w:fill="FFFFFF" w:themeFill="background1"/>
            <w:noWrap/>
            <w:vAlign w:val="center"/>
            <w:hideMark/>
          </w:tcPr>
          <w:p w14:paraId="430410ED" w14:textId="77777777" w:rsidR="0083039F" w:rsidRPr="00D545C0" w:rsidRDefault="00921110" w:rsidP="0034299B">
            <w:pPr>
              <w:pStyle w:val="Akapitzlist"/>
              <w:numPr>
                <w:ilvl w:val="0"/>
                <w:numId w:val="12"/>
              </w:numPr>
              <w:spacing w:after="0" w:line="240" w:lineRule="auto"/>
              <w:ind w:left="357" w:hanging="357"/>
              <w:rPr>
                <w:bCs/>
                <w:rFonts w:ascii="Times New Roman" w:hAnsi="Times New Roman" w:cs="Times New Roman"/>
              </w:rPr>
            </w:pPr>
            <w:r>
              <w:rPr>
                <w:rFonts w:ascii="Times New Roman" w:hAnsi="Times New Roman"/>
              </w:rPr>
              <w:t xml:space="preserve">Intensität der bereits gewährten Beihilfe in Bezug auf die unter Buchstabe b genannten Kosten</w:t>
            </w:r>
          </w:p>
        </w:tc>
      </w:tr>
      <w:tr w:rsidR="00D545C0" w:rsidRPr="00D545C0" w14:paraId="430410F0" w14:textId="77777777" w:rsidTr="002F34E5">
        <w:trPr>
          <w:trHeight w:val="468"/>
        </w:trPr>
        <w:tc>
          <w:tcPr>
            <w:tcW w:w="10060" w:type="dxa"/>
            <w:gridSpan w:val="13"/>
            <w:shd w:val="clear" w:color="auto" w:fill="FFFFFF" w:themeFill="background1"/>
            <w:noWrap/>
            <w:hideMark/>
          </w:tcPr>
          <w:p w14:paraId="430410EF" w14:textId="77777777" w:rsidR="0083039F" w:rsidRPr="00D545C0" w:rsidRDefault="0083039F" w:rsidP="0083039F">
            <w:pPr>
              <w:spacing w:after="0" w:line="240" w:lineRule="auto"/>
              <w:rPr>
                <w:rFonts w:ascii="Times New Roman" w:hAnsi="Times New Roman" w:cs="Times New Roman"/>
                <w:bCs/>
                <w:lang w:val="pl-PL"/>
              </w:rPr>
            </w:pPr>
          </w:p>
        </w:tc>
      </w:tr>
      <w:tr w:rsidR="00D545C0" w:rsidRPr="00D545C0" w14:paraId="430410F2" w14:textId="77777777" w:rsidTr="002F34E5">
        <w:trPr>
          <w:trHeight w:val="468"/>
        </w:trPr>
        <w:tc>
          <w:tcPr>
            <w:tcW w:w="10060" w:type="dxa"/>
            <w:gridSpan w:val="13"/>
            <w:shd w:val="clear" w:color="auto" w:fill="FFFFFF" w:themeFill="background1"/>
            <w:noWrap/>
            <w:vAlign w:val="center"/>
            <w:hideMark/>
          </w:tcPr>
          <w:p w14:paraId="430410F1" w14:textId="583DE7F4" w:rsidR="0083039F" w:rsidRPr="00D545C0" w:rsidRDefault="00921110" w:rsidP="0034299B">
            <w:pPr>
              <w:pStyle w:val="Akapitzlist"/>
              <w:numPr>
                <w:ilvl w:val="0"/>
                <w:numId w:val="12"/>
              </w:numPr>
              <w:spacing w:after="0" w:line="240" w:lineRule="auto"/>
              <w:ind w:left="357" w:hanging="357"/>
              <w:rPr>
                <w:bCs/>
                <w:rFonts w:ascii="Times New Roman" w:hAnsi="Times New Roman" w:cs="Times New Roman"/>
              </w:rPr>
            </w:pPr>
            <w:r>
              <w:rPr>
                <w:rFonts w:ascii="Times New Roman" w:hAnsi="Times New Roman"/>
              </w:rPr>
              <w:t xml:space="preserve">Standort des Vorhabens</w:t>
            </w:r>
            <w:r w:rsidR="00EA52A3" w:rsidRPr="00D545C0">
              <w:rPr>
                <w:rStyle w:val="Odwoanieprzypisukocowego"/>
                <w:rFonts w:ascii="Times New Roman" w:hAnsi="Times New Roman" w:cs="Times New Roman"/>
                <w:bCs/>
                <w:lang w:val="pl-PL"/>
              </w:rPr>
              <w:endnoteReference w:id="17"/>
            </w:r>
            <w:r>
              <w:rPr>
                <w:vertAlign w:val="superscript"/>
                <w:rFonts w:ascii="Times New Roman" w:hAnsi="Times New Roman"/>
              </w:rPr>
              <w:t xml:space="preserve">)</w:t>
            </w:r>
          </w:p>
        </w:tc>
      </w:tr>
      <w:tr w:rsidR="00D545C0" w:rsidRPr="00D545C0" w14:paraId="430410F5" w14:textId="77777777" w:rsidTr="002F34E5">
        <w:trPr>
          <w:trHeight w:val="401"/>
        </w:trPr>
        <w:tc>
          <w:tcPr>
            <w:tcW w:w="10060" w:type="dxa"/>
            <w:gridSpan w:val="13"/>
            <w:shd w:val="clear" w:color="auto" w:fill="FFFFFF" w:themeFill="background1"/>
            <w:noWrap/>
          </w:tcPr>
          <w:p w14:paraId="430410F3" w14:textId="77777777" w:rsidR="003D1C20" w:rsidRPr="00D545C0" w:rsidRDefault="003D1C20" w:rsidP="00DF50E7">
            <w:pPr>
              <w:spacing w:after="0" w:line="240" w:lineRule="auto"/>
              <w:rPr>
                <w:rFonts w:ascii="Times New Roman" w:hAnsi="Times New Roman" w:cs="Times New Roman"/>
                <w:bCs/>
                <w:lang w:val="pl-PL"/>
              </w:rPr>
            </w:pPr>
          </w:p>
          <w:p w14:paraId="430410F4" w14:textId="77777777" w:rsidR="00601106" w:rsidRPr="00D545C0" w:rsidRDefault="00601106" w:rsidP="00DF50E7">
            <w:pPr>
              <w:spacing w:after="0" w:line="240" w:lineRule="auto"/>
              <w:rPr>
                <w:rFonts w:ascii="Times New Roman" w:hAnsi="Times New Roman" w:cs="Times New Roman"/>
                <w:bCs/>
                <w:lang w:val="pl-PL"/>
              </w:rPr>
            </w:pPr>
          </w:p>
        </w:tc>
      </w:tr>
      <w:tr w:rsidR="00D545C0" w:rsidRPr="00D545C0" w14:paraId="430410F7" w14:textId="77777777" w:rsidTr="002F34E5">
        <w:trPr>
          <w:trHeight w:val="468"/>
        </w:trPr>
        <w:tc>
          <w:tcPr>
            <w:tcW w:w="10060" w:type="dxa"/>
            <w:gridSpan w:val="13"/>
            <w:shd w:val="clear" w:color="auto" w:fill="FFFFFF" w:themeFill="background1"/>
            <w:noWrap/>
            <w:vAlign w:val="center"/>
            <w:hideMark/>
          </w:tcPr>
          <w:p w14:paraId="430410F6" w14:textId="1EB72D44" w:rsidR="0083039F" w:rsidRPr="00D545C0" w:rsidRDefault="00921110" w:rsidP="0034299B">
            <w:pPr>
              <w:pStyle w:val="Akapitzlist"/>
              <w:numPr>
                <w:ilvl w:val="0"/>
                <w:numId w:val="12"/>
              </w:numPr>
              <w:spacing w:after="0" w:line="240" w:lineRule="auto"/>
              <w:ind w:left="357" w:hanging="357"/>
              <w:rPr>
                <w:bCs/>
                <w:rFonts w:ascii="Times New Roman" w:hAnsi="Times New Roman" w:cs="Times New Roman"/>
              </w:rPr>
            </w:pPr>
            <w:r>
              <w:rPr>
                <w:rFonts w:ascii="Times New Roman" w:hAnsi="Times New Roman"/>
              </w:rPr>
              <w:t xml:space="preserve">im Zusammenhang mit der Umsetzung des Vorhabens zu erreichende Ziele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0F9" w14:textId="77777777" w:rsidTr="002F34E5">
        <w:trPr>
          <w:trHeight w:val="468"/>
        </w:trPr>
        <w:tc>
          <w:tcPr>
            <w:tcW w:w="10060" w:type="dxa"/>
            <w:gridSpan w:val="13"/>
            <w:shd w:val="clear" w:color="auto" w:fill="FFFFFF" w:themeFill="background1"/>
            <w:noWrap/>
            <w:hideMark/>
          </w:tcPr>
          <w:p w14:paraId="430410F8" w14:textId="77777777" w:rsidR="00921110" w:rsidRPr="00D545C0" w:rsidRDefault="00921110" w:rsidP="00FE75B5">
            <w:pPr>
              <w:spacing w:after="0" w:line="240" w:lineRule="auto"/>
              <w:rPr>
                <w:rFonts w:ascii="Times New Roman" w:hAnsi="Times New Roman" w:cs="Times New Roman"/>
                <w:bCs/>
                <w:lang w:val="pl-PL"/>
              </w:rPr>
            </w:pPr>
          </w:p>
        </w:tc>
      </w:tr>
      <w:tr w:rsidR="00D545C0" w:rsidRPr="00D545C0" w14:paraId="430410FB" w14:textId="77777777" w:rsidTr="002F34E5">
        <w:trPr>
          <w:trHeight w:val="468"/>
        </w:trPr>
        <w:tc>
          <w:tcPr>
            <w:tcW w:w="10060" w:type="dxa"/>
            <w:gridSpan w:val="13"/>
            <w:shd w:val="clear" w:color="auto" w:fill="FFFFFF" w:themeFill="background1"/>
            <w:noWrap/>
            <w:vAlign w:val="center"/>
            <w:hideMark/>
          </w:tcPr>
          <w:p w14:paraId="430410FA" w14:textId="77777777" w:rsidR="00921110" w:rsidRPr="00D545C0" w:rsidRDefault="00921110" w:rsidP="0034299B">
            <w:pPr>
              <w:pStyle w:val="Akapitzlist"/>
              <w:numPr>
                <w:ilvl w:val="0"/>
                <w:numId w:val="12"/>
              </w:numPr>
              <w:spacing w:after="0" w:line="240" w:lineRule="auto"/>
              <w:ind w:left="357" w:hanging="357"/>
              <w:rPr>
                <w:bCs/>
                <w:rFonts w:ascii="Times New Roman" w:hAnsi="Times New Roman" w:cs="Times New Roman"/>
              </w:rPr>
            </w:pPr>
            <w:r>
              <w:rPr>
                <w:rFonts w:ascii="Times New Roman" w:hAnsi="Times New Roman"/>
              </w:rPr>
              <w:t xml:space="preserve">Phasen der Umsetzung des Vorhabens</w:t>
            </w:r>
          </w:p>
        </w:tc>
      </w:tr>
      <w:tr w:rsidR="00D545C0" w:rsidRPr="00D545C0" w14:paraId="430410FD" w14:textId="77777777" w:rsidTr="002F34E5">
        <w:trPr>
          <w:trHeight w:val="468"/>
        </w:trPr>
        <w:tc>
          <w:tcPr>
            <w:tcW w:w="10060" w:type="dxa"/>
            <w:gridSpan w:val="13"/>
            <w:shd w:val="clear" w:color="auto" w:fill="FFFFFF" w:themeFill="background1"/>
            <w:noWrap/>
            <w:hideMark/>
          </w:tcPr>
          <w:p w14:paraId="430410FC" w14:textId="77777777" w:rsidR="00921110" w:rsidRPr="00D545C0" w:rsidRDefault="00921110" w:rsidP="00FE75B5">
            <w:pPr>
              <w:spacing w:after="0" w:line="240" w:lineRule="auto"/>
              <w:rPr>
                <w:rFonts w:ascii="Times New Roman" w:hAnsi="Times New Roman" w:cs="Times New Roman"/>
                <w:bCs/>
                <w:lang w:val="pl-PL"/>
              </w:rPr>
            </w:pPr>
          </w:p>
        </w:tc>
      </w:tr>
      <w:tr w:rsidR="00D545C0" w:rsidRPr="00D545C0" w14:paraId="430410FF" w14:textId="77777777" w:rsidTr="002F34E5">
        <w:trPr>
          <w:trHeight w:val="468"/>
        </w:trPr>
        <w:tc>
          <w:tcPr>
            <w:tcW w:w="10060" w:type="dxa"/>
            <w:gridSpan w:val="13"/>
            <w:shd w:val="clear" w:color="auto" w:fill="FFFFFF" w:themeFill="background1"/>
            <w:noWrap/>
            <w:vAlign w:val="center"/>
            <w:hideMark/>
          </w:tcPr>
          <w:p w14:paraId="430410FE" w14:textId="6FC5E2CB" w:rsidR="00921110" w:rsidRPr="00D545C0" w:rsidRDefault="00921110" w:rsidP="0034299B">
            <w:pPr>
              <w:pStyle w:val="Akapitzlist"/>
              <w:numPr>
                <w:ilvl w:val="0"/>
                <w:numId w:val="12"/>
              </w:numPr>
              <w:spacing w:after="0" w:line="240" w:lineRule="auto"/>
              <w:ind w:left="357" w:hanging="357"/>
              <w:rPr>
                <w:bCs/>
                <w:rFonts w:ascii="Times New Roman" w:hAnsi="Times New Roman" w:cs="Times New Roman"/>
              </w:rPr>
            </w:pPr>
            <w:r>
              <w:rPr>
                <w:rFonts w:ascii="Times New Roman" w:hAnsi="Times New Roman"/>
              </w:rPr>
              <w:t xml:space="preserve">Start-</w:t>
            </w:r>
            <w:r w:rsidR="00544D0B" w:rsidRPr="00D545C0">
              <w:rPr>
                <w:rStyle w:val="Odwoanieprzypisukocowego"/>
                <w:rFonts w:ascii="Times New Roman" w:hAnsi="Times New Roman" w:cs="Times New Roman"/>
                <w:bCs/>
                <w:lang w:val="pl-PL"/>
              </w:rPr>
              <w:endnoteReference w:id="18"/>
            </w:r>
            <w:r>
              <w:rPr>
                <w:vertAlign w:val="superscript"/>
                <w:rFonts w:ascii="Times New Roman" w:hAnsi="Times New Roman"/>
              </w:rPr>
              <w:t xml:space="preserve">)</w:t>
            </w:r>
            <w:r>
              <w:rPr>
                <w:rFonts w:ascii="Times New Roman" w:hAnsi="Times New Roman"/>
              </w:rPr>
              <w:t xml:space="preserve"> und Enddatum der Umsetzung</w:t>
            </w:r>
          </w:p>
        </w:tc>
      </w:tr>
      <w:tr w:rsidR="00D545C0" w:rsidRPr="00D545C0" w14:paraId="43041101" w14:textId="77777777" w:rsidTr="002F34E5">
        <w:trPr>
          <w:trHeight w:val="468"/>
        </w:trPr>
        <w:tc>
          <w:tcPr>
            <w:tcW w:w="10060" w:type="dxa"/>
            <w:gridSpan w:val="13"/>
            <w:shd w:val="clear" w:color="auto" w:fill="FFFFFF" w:themeFill="background1"/>
            <w:noWrap/>
            <w:hideMark/>
          </w:tcPr>
          <w:p w14:paraId="43041100" w14:textId="77777777" w:rsidR="0083039F" w:rsidRPr="00D545C0" w:rsidRDefault="0083039F" w:rsidP="00DF50E7">
            <w:pPr>
              <w:spacing w:after="0" w:line="240" w:lineRule="auto"/>
              <w:rPr>
                <w:rFonts w:ascii="Times New Roman" w:hAnsi="Times New Roman" w:cs="Times New Roman"/>
                <w:bCs/>
                <w:lang w:val="pl-PL"/>
              </w:rPr>
            </w:pPr>
          </w:p>
        </w:tc>
      </w:tr>
      <w:tr w:rsidR="00D545C0" w:rsidRPr="00D545C0" w14:paraId="43041103" w14:textId="77777777" w:rsidTr="002F34E5">
        <w:trPr>
          <w:trHeight w:val="340"/>
        </w:trPr>
        <w:tc>
          <w:tcPr>
            <w:tcW w:w="10060" w:type="dxa"/>
            <w:gridSpan w:val="13"/>
            <w:shd w:val="clear" w:color="auto" w:fill="E7E6E6" w:themeFill="background2"/>
            <w:noWrap/>
          </w:tcPr>
          <w:p w14:paraId="43041102" w14:textId="6C6F63C8" w:rsidR="0061086F" w:rsidRPr="00D545C0" w:rsidRDefault="00FF3166" w:rsidP="00142140">
            <w:pPr>
              <w:spacing w:after="0"/>
              <w:rPr>
                <w:b/>
                <w:bCs/>
                <w:rFonts w:ascii="Times New Roman" w:hAnsi="Times New Roman" w:cs="Times New Roman"/>
              </w:rPr>
            </w:pPr>
            <w:r>
              <w:rPr>
                <w:b/>
                <w:rFonts w:ascii="Times New Roman" w:hAnsi="Times New Roman"/>
              </w:rPr>
              <w:t xml:space="preserve">E. Angaben zum zur Vorlage von Informationen Berechtigten</w:t>
            </w:r>
          </w:p>
        </w:tc>
      </w:tr>
      <w:tr w:rsidR="00D545C0" w:rsidRPr="00D545C0" w14:paraId="43041105" w14:textId="77777777" w:rsidTr="002F34E5">
        <w:trPr>
          <w:trHeight w:val="468"/>
        </w:trPr>
        <w:tc>
          <w:tcPr>
            <w:tcW w:w="10060" w:type="dxa"/>
            <w:gridSpan w:val="13"/>
            <w:shd w:val="clear" w:color="auto" w:fill="FFFFFF" w:themeFill="background1"/>
            <w:noWrap/>
            <w:hideMark/>
          </w:tcPr>
          <w:p w14:paraId="43041104" w14:textId="032840EB" w:rsidR="0083039F" w:rsidRPr="00D545C0" w:rsidRDefault="00E83499" w:rsidP="00DF50E7">
            <w:pPr>
              <w:spacing w:after="0" w:line="240" w:lineRule="auto"/>
              <w:rPr>
                <w:bCs/>
                <w:rFonts w:ascii="Times New Roman" w:hAnsi="Times New Roman" w:cs="Times New Roman"/>
              </w:rPr>
            </w:pPr>
            <w:bookmarkStart w:id="4" w:name="_Hlk122534249"/>
            <w:r>
              <w:rPr>
                <w:rFonts w:ascii="Times New Roman" w:hAnsi="Times New Roman"/>
              </w:rPr>
              <w:t xml:space="preserve">Datum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107" w14:textId="77777777" w:rsidTr="002F34E5">
        <w:trPr>
          <w:trHeight w:val="468"/>
        </w:trPr>
        <w:tc>
          <w:tcPr>
            <w:tcW w:w="10060" w:type="dxa"/>
            <w:gridSpan w:val="13"/>
            <w:shd w:val="clear" w:color="auto" w:fill="FFFFFF" w:themeFill="background1"/>
            <w:noWrap/>
            <w:hideMark/>
          </w:tcPr>
          <w:p w14:paraId="2CA69D07" w14:textId="77777777" w:rsidR="00E83499" w:rsidRPr="00D545C0" w:rsidRDefault="00E83499" w:rsidP="0083039F">
            <w:pPr>
              <w:spacing w:after="0" w:line="240" w:lineRule="auto"/>
              <w:rPr>
                <w:rFonts w:ascii="Times New Roman" w:hAnsi="Times New Roman" w:cs="Times New Roman"/>
                <w:bCs/>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D545C0" w:rsidRPr="00D545C0" w14:paraId="255A596F" w14:textId="77777777" w:rsidTr="00353FED">
              <w:trPr>
                <w:trHeight w:val="425"/>
              </w:trPr>
              <w:tc>
                <w:tcPr>
                  <w:tcW w:w="454" w:type="dxa"/>
                </w:tcPr>
                <w:p w14:paraId="7A077B75"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Pr>
                <w:p w14:paraId="0C182859"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Borders>
                    <w:top w:val="nil"/>
                    <w:bottom w:val="nil"/>
                  </w:tcBorders>
                </w:tcPr>
                <w:p w14:paraId="15D0A717" w14:textId="77777777" w:rsidR="00696DBE" w:rsidRPr="00D545C0" w:rsidRDefault="00696DBE" w:rsidP="00696DBE">
                  <w:pPr>
                    <w:spacing w:after="120"/>
                    <w:contextualSpacing/>
                    <w:jc w:val="both"/>
                    <w:rPr>
                      <w:rFonts w:ascii="Times New Roman" w:hAnsi="Times New Roman" w:cs="Times New Roman"/>
                    </w:rPr>
                  </w:pPr>
                  <w:r>
                    <w:rPr>
                      <w:rFonts w:ascii="Times New Roman" w:hAnsi="Times New Roman"/>
                    </w:rPr>
                    <w:t xml:space="preserve">_</w:t>
                  </w:r>
                </w:p>
              </w:tc>
              <w:tc>
                <w:tcPr>
                  <w:tcW w:w="425" w:type="dxa"/>
                </w:tcPr>
                <w:p w14:paraId="00A6DF26"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1CCB545A"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Borders>
                    <w:top w:val="nil"/>
                    <w:bottom w:val="nil"/>
                  </w:tcBorders>
                </w:tcPr>
                <w:p w14:paraId="3F6FC63B" w14:textId="77777777" w:rsidR="00696DBE" w:rsidRPr="00D545C0" w:rsidRDefault="00696DBE" w:rsidP="00696DBE">
                  <w:pPr>
                    <w:spacing w:after="120"/>
                    <w:contextualSpacing/>
                    <w:jc w:val="both"/>
                    <w:rPr>
                      <w:rFonts w:ascii="Times New Roman" w:hAnsi="Times New Roman" w:cs="Times New Roman"/>
                    </w:rPr>
                  </w:pPr>
                  <w:r>
                    <w:rPr>
                      <w:rFonts w:ascii="Times New Roman" w:hAnsi="Times New Roman"/>
                    </w:rPr>
                    <w:t xml:space="preserve">_</w:t>
                  </w:r>
                </w:p>
              </w:tc>
              <w:tc>
                <w:tcPr>
                  <w:tcW w:w="425" w:type="dxa"/>
                </w:tcPr>
                <w:p w14:paraId="3E1499FE"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37646B42"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22738F7B"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Pr>
                <w:p w14:paraId="4654269E" w14:textId="77777777" w:rsidR="00696DBE" w:rsidRPr="00D545C0" w:rsidRDefault="00696DBE" w:rsidP="00696DBE">
                  <w:pPr>
                    <w:spacing w:after="120"/>
                    <w:contextualSpacing/>
                    <w:jc w:val="both"/>
                    <w:rPr>
                      <w:rFonts w:ascii="Times New Roman" w:hAnsi="Times New Roman" w:cs="Times New Roman"/>
                      <w:lang w:val="pl-PL"/>
                    </w:rPr>
                  </w:pPr>
                </w:p>
              </w:tc>
            </w:tr>
          </w:tbl>
          <w:p w14:paraId="1625CF98" w14:textId="2C62441D" w:rsidR="00696DBE" w:rsidRPr="00D545C0" w:rsidRDefault="00870D67" w:rsidP="00696DBE">
            <w:pPr>
              <w:spacing w:after="0" w:line="240" w:lineRule="auto"/>
              <w:rPr>
                <w:rFonts w:ascii="Times New Roman" w:hAnsi="Times New Roman" w:cs="Times New Roman"/>
              </w:rPr>
            </w:pPr>
            <w:r>
              <w:rPr>
                <w:rFonts w:ascii="Times New Roman" w:hAnsi="Times New Roman"/>
              </w:rPr>
              <w:t xml:space="preserve">    </w:t>
            </w:r>
            <w:r>
              <w:rPr>
                <w:rFonts w:ascii="Times New Roman" w:hAnsi="Times New Roman"/>
              </w:rPr>
              <w:t xml:space="preserve">Tag            Monat                       Jahr</w:t>
            </w:r>
          </w:p>
          <w:p w14:paraId="43041106" w14:textId="2D67968D" w:rsidR="0083039F" w:rsidRPr="00D545C0" w:rsidRDefault="0083039F" w:rsidP="0083039F">
            <w:pPr>
              <w:spacing w:after="0" w:line="240" w:lineRule="auto"/>
              <w:rPr>
                <w:bCs/>
                <w:sz w:val="18"/>
                <w:szCs w:val="18"/>
                <w:rFonts w:ascii="Times New Roman" w:hAnsi="Times New Roman" w:cs="Times New Roman"/>
              </w:rPr>
            </w:pP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r>
              <w:rPr>
                <w:sz w:val="18"/>
                <w:rFonts w:ascii="Times New Roman" w:hAnsi="Times New Roman"/>
              </w:rPr>
              <w:tab/>
            </w:r>
          </w:p>
        </w:tc>
      </w:tr>
      <w:tr w:rsidR="00D545C0" w:rsidRPr="00D545C0" w14:paraId="43041109" w14:textId="77777777" w:rsidTr="002F34E5">
        <w:trPr>
          <w:trHeight w:val="444"/>
        </w:trPr>
        <w:tc>
          <w:tcPr>
            <w:tcW w:w="10060" w:type="dxa"/>
            <w:gridSpan w:val="13"/>
            <w:shd w:val="clear" w:color="auto" w:fill="FFFFFF" w:themeFill="background1"/>
            <w:noWrap/>
          </w:tcPr>
          <w:p w14:paraId="43041108" w14:textId="77777777" w:rsidR="0083039F" w:rsidRPr="00D545C0" w:rsidRDefault="0083039F" w:rsidP="00AD272C">
            <w:pPr>
              <w:rPr>
                <w:bCs/>
                <w:rFonts w:ascii="Times New Roman" w:hAnsi="Times New Roman" w:cs="Times New Roman"/>
              </w:rPr>
            </w:pPr>
            <w:r>
              <w:rPr>
                <w:rFonts w:ascii="Times New Roman" w:hAnsi="Times New Roman"/>
              </w:rPr>
              <w:t xml:space="preserve">Dienstposten</w:t>
            </w:r>
          </w:p>
        </w:tc>
      </w:tr>
      <w:tr w:rsidR="00D545C0" w:rsidRPr="00D545C0" w14:paraId="4304110B" w14:textId="77777777" w:rsidTr="002F34E5">
        <w:trPr>
          <w:trHeight w:val="550"/>
        </w:trPr>
        <w:tc>
          <w:tcPr>
            <w:tcW w:w="10060" w:type="dxa"/>
            <w:gridSpan w:val="13"/>
            <w:shd w:val="clear" w:color="auto" w:fill="FFFFFF" w:themeFill="background1"/>
            <w:noWrap/>
          </w:tcPr>
          <w:p w14:paraId="4304110A" w14:textId="77777777" w:rsidR="0083039F" w:rsidRPr="00D545C0" w:rsidRDefault="0083039F" w:rsidP="00AD272C">
            <w:pPr>
              <w:rPr>
                <w:rFonts w:ascii="Times New Roman" w:hAnsi="Times New Roman" w:cs="Times New Roman"/>
                <w:bCs/>
                <w:lang w:val="pl-PL"/>
              </w:rPr>
            </w:pPr>
          </w:p>
        </w:tc>
      </w:tr>
      <w:tr w:rsidR="00D545C0" w:rsidRPr="00D545C0" w14:paraId="4304110D" w14:textId="77777777" w:rsidTr="002F34E5">
        <w:trPr>
          <w:trHeight w:val="544"/>
        </w:trPr>
        <w:tc>
          <w:tcPr>
            <w:tcW w:w="10060" w:type="dxa"/>
            <w:gridSpan w:val="13"/>
            <w:shd w:val="clear" w:color="auto" w:fill="FFFFFF" w:themeFill="background1"/>
            <w:noWrap/>
          </w:tcPr>
          <w:p w14:paraId="4304110C" w14:textId="77777777" w:rsidR="0083039F" w:rsidRPr="00D545C0" w:rsidRDefault="0083039F" w:rsidP="00AD272C">
            <w:pPr>
              <w:rPr>
                <w:bCs/>
                <w:rFonts w:ascii="Times New Roman" w:hAnsi="Times New Roman" w:cs="Times New Roman"/>
              </w:rPr>
            </w:pPr>
            <w:r>
              <w:rPr>
                <w:rFonts w:ascii="Times New Roman" w:hAnsi="Times New Roman"/>
              </w:rPr>
              <w:t xml:space="preserve">Telefonnummer</w:t>
            </w:r>
          </w:p>
        </w:tc>
      </w:tr>
      <w:tr w:rsidR="00D545C0" w:rsidRPr="00D545C0" w14:paraId="4304110F" w14:textId="77777777" w:rsidTr="002F34E5">
        <w:trPr>
          <w:trHeight w:val="566"/>
        </w:trPr>
        <w:tc>
          <w:tcPr>
            <w:tcW w:w="10060" w:type="dxa"/>
            <w:gridSpan w:val="13"/>
            <w:shd w:val="clear" w:color="auto" w:fill="FFFFFF" w:themeFill="background1"/>
            <w:noWrap/>
          </w:tcPr>
          <w:p w14:paraId="4304110E" w14:textId="77777777" w:rsidR="0083039F" w:rsidRPr="00D545C0" w:rsidRDefault="0083039F" w:rsidP="00AD272C">
            <w:pPr>
              <w:rPr>
                <w:rFonts w:ascii="Times New Roman" w:hAnsi="Times New Roman" w:cs="Times New Roman"/>
                <w:bCs/>
                <w:lang w:val="pl-PL"/>
              </w:rPr>
            </w:pPr>
          </w:p>
        </w:tc>
      </w:tr>
      <w:tr w:rsidR="00D545C0" w:rsidRPr="00D545C0" w14:paraId="43041111" w14:textId="77777777" w:rsidTr="002F34E5">
        <w:trPr>
          <w:trHeight w:val="418"/>
        </w:trPr>
        <w:tc>
          <w:tcPr>
            <w:tcW w:w="10060" w:type="dxa"/>
            <w:gridSpan w:val="13"/>
            <w:shd w:val="clear" w:color="auto" w:fill="FFFFFF" w:themeFill="background1"/>
            <w:noWrap/>
          </w:tcPr>
          <w:p w14:paraId="43041110" w14:textId="07159138" w:rsidR="0061086F" w:rsidRPr="00D545C0" w:rsidRDefault="00E83499" w:rsidP="00AD272C">
            <w:pPr>
              <w:rPr>
                <w:bCs/>
                <w:rFonts w:ascii="Times New Roman" w:hAnsi="Times New Roman" w:cs="Times New Roman"/>
              </w:rPr>
            </w:pPr>
            <w:r>
              <w:rPr>
                <w:rFonts w:ascii="Times New Roman" w:hAnsi="Times New Roman"/>
              </w:rPr>
              <w:t xml:space="preserve">Vor-, Nachname</w:t>
            </w:r>
            <w:r>
              <w:rPr>
                <w:rFonts w:ascii="Times New Roman" w:hAnsi="Times New Roman"/>
              </w:rPr>
              <w:tab/>
            </w:r>
            <w:r>
              <w:rPr>
                <w:rFonts w:ascii="Times New Roman" w:hAnsi="Times New Roman"/>
              </w:rPr>
              <w:t xml:space="preserve">und Unterschrift</w:t>
            </w:r>
          </w:p>
        </w:tc>
      </w:tr>
      <w:tr w:rsidR="00D545C0" w:rsidRPr="00D545C0" w14:paraId="43041113" w14:textId="77777777" w:rsidTr="002F34E5">
        <w:trPr>
          <w:trHeight w:val="496"/>
        </w:trPr>
        <w:tc>
          <w:tcPr>
            <w:tcW w:w="10060" w:type="dxa"/>
            <w:gridSpan w:val="13"/>
            <w:shd w:val="clear" w:color="auto" w:fill="FFFFFF" w:themeFill="background1"/>
            <w:noWrap/>
          </w:tcPr>
          <w:p w14:paraId="43041112" w14:textId="77777777" w:rsidR="0083039F" w:rsidRPr="00D545C0" w:rsidRDefault="0083039F" w:rsidP="00AD272C">
            <w:pPr>
              <w:rPr>
                <w:rFonts w:ascii="Times New Roman" w:hAnsi="Times New Roman" w:cs="Times New Roman"/>
                <w:b/>
                <w:bCs/>
                <w:sz w:val="20"/>
                <w:szCs w:val="20"/>
                <w:lang w:val="pl-PL"/>
              </w:rPr>
            </w:pPr>
          </w:p>
        </w:tc>
      </w:tr>
    </w:tbl>
    <w:p w14:paraId="1D7F66B1" w14:textId="77777777" w:rsidR="002F34E5" w:rsidRPr="00D545C0" w:rsidRDefault="002F34E5" w:rsidP="00AD272C">
      <w:pPr>
        <w:sectPr w:rsidR="002F34E5" w:rsidRPr="00D545C0" w:rsidSect="00724F78">
          <w:footerReference w:type="default" r:id="rId12"/>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D545C0" w:rsidRPr="00D545C0" w14:paraId="43041115" w14:textId="77777777" w:rsidTr="00353FED">
        <w:trPr>
          <w:trHeight w:val="575"/>
        </w:trPr>
        <w:tc>
          <w:tcPr>
            <w:tcW w:w="10060" w:type="dxa"/>
            <w:shd w:val="clear" w:color="auto" w:fill="E7E6E6" w:themeFill="background2"/>
            <w:noWrap/>
            <w:vAlign w:val="center"/>
          </w:tcPr>
          <w:p w14:paraId="43041114" w14:textId="1FC4BBDF" w:rsidR="0083039F" w:rsidRPr="00D545C0" w:rsidRDefault="0083039F" w:rsidP="00353FED">
            <w:pPr>
              <w:spacing w:after="0"/>
              <w:rPr>
                <w:b/>
                <w:bCs/>
                <w:rFonts w:ascii="Times New Roman" w:hAnsi="Times New Roman" w:cs="Times New Roman"/>
              </w:rPr>
            </w:pPr>
            <w:r>
              <w:rPr>
                <w:b/>
                <w:rFonts w:ascii="Times New Roman" w:hAnsi="Times New Roman"/>
              </w:rPr>
              <w:t xml:space="preserve"> </w:t>
            </w:r>
            <w:r>
              <w:rPr>
                <w:b/>
                <w:rFonts w:ascii="Times New Roman" w:hAnsi="Times New Roman"/>
              </w:rPr>
              <w:t xml:space="preserve">Anleitung zum Ausfüllen der Tabelle in Teil D des Vordrucks</w:t>
            </w:r>
          </w:p>
        </w:tc>
      </w:tr>
      <w:tr w:rsidR="00D545C0" w:rsidRPr="00D545C0" w14:paraId="43041117" w14:textId="77777777" w:rsidTr="00353FED">
        <w:trPr>
          <w:trHeight w:val="496"/>
        </w:trPr>
        <w:tc>
          <w:tcPr>
            <w:tcW w:w="10060" w:type="dxa"/>
            <w:shd w:val="clear" w:color="auto" w:fill="FFFFFF" w:themeFill="background1"/>
            <w:noWrap/>
            <w:vAlign w:val="center"/>
          </w:tcPr>
          <w:p w14:paraId="43041116" w14:textId="53CE1475" w:rsidR="0083039F" w:rsidRPr="00D545C0" w:rsidRDefault="00BA6DEE" w:rsidP="00353FED">
            <w:pPr>
              <w:spacing w:after="0"/>
              <w:rPr>
                <w:bCs/>
                <w:rFonts w:ascii="Times New Roman" w:hAnsi="Times New Roman" w:cs="Times New Roman"/>
              </w:rPr>
            </w:pPr>
            <w:r>
              <w:rPr>
                <w:rFonts w:ascii="Times New Roman" w:hAnsi="Times New Roman"/>
              </w:rPr>
              <w:t xml:space="preserve">Es sind Angaben zu den bisher erhaltenen Beihilfen für dieselben förderfähigen Kosten zu machen, für deren Deckung die </w:t>
            </w:r>
            <w:r>
              <w:rPr>
                <w:i/>
                <w:rFonts w:ascii="Times New Roman" w:hAnsi="Times New Roman"/>
              </w:rPr>
              <w:t xml:space="preserve">De-minimis</w:t>
            </w:r>
            <w:r>
              <w:rPr>
                <w:rFonts w:ascii="Times New Roman" w:hAnsi="Times New Roman"/>
              </w:rPr>
              <w:t xml:space="preserve">-Beihilfe gewährt wird.</w:t>
            </w:r>
            <w:r>
              <w:rPr>
                <w:rFonts w:ascii="Times New Roman" w:hAnsi="Times New Roman"/>
              </w:rPr>
              <w:t xml:space="preserve"> </w:t>
            </w:r>
            <w:r>
              <w:rPr>
                <w:rFonts w:ascii="Times New Roman" w:hAnsi="Times New Roman"/>
              </w:rPr>
              <w:t xml:space="preserve">Wenn beispielsweise das eine </w:t>
            </w:r>
            <w:r>
              <w:rPr>
                <w:i/>
                <w:rFonts w:ascii="Times New Roman" w:hAnsi="Times New Roman"/>
              </w:rPr>
              <w:t xml:space="preserve">De-minimis</w:t>
            </w:r>
            <w:r>
              <w:rPr>
                <w:rFonts w:ascii="Times New Roman" w:hAnsi="Times New Roman"/>
              </w:rPr>
              <w:t xml:space="preserve">-Beihilfe beantragende Unternehmen in der Vergangenheit eine Beihilfe für die Durchführung einer Investition erhalten hat, sind nur die Beihilfen anzugeben, die für dieselben förderfähigen Kosten bestimmt sind, für deren Deckung die </w:t>
            </w:r>
            <w:r>
              <w:rPr>
                <w:i/>
                <w:rFonts w:ascii="Times New Roman" w:hAnsi="Times New Roman"/>
              </w:rPr>
              <w:t xml:space="preserve">De-minimis</w:t>
            </w:r>
            <w:r>
              <w:rPr>
                <w:rFonts w:ascii="Times New Roman" w:hAnsi="Times New Roman"/>
              </w:rPr>
              <w:t xml:space="preserve">-Beihilfe gewährt werden soll.</w:t>
            </w:r>
          </w:p>
        </w:tc>
      </w:tr>
      <w:tr w:rsidR="00D545C0" w:rsidRPr="00D545C0" w14:paraId="43041119" w14:textId="77777777" w:rsidTr="00353FED">
        <w:trPr>
          <w:trHeight w:val="496"/>
        </w:trPr>
        <w:tc>
          <w:tcPr>
            <w:tcW w:w="10060" w:type="dxa"/>
            <w:shd w:val="clear" w:color="auto" w:fill="FFFFFF" w:themeFill="background1"/>
            <w:noWrap/>
            <w:vAlign w:val="center"/>
          </w:tcPr>
          <w:p w14:paraId="43041118" w14:textId="4A5FCE39" w:rsidR="0083039F" w:rsidRPr="00D545C0" w:rsidRDefault="0083039F" w:rsidP="00353FED">
            <w:pPr>
              <w:spacing w:after="0"/>
              <w:rPr>
                <w:bCs/>
                <w:rFonts w:ascii="Times New Roman" w:hAnsi="Times New Roman" w:cs="Times New Roman"/>
              </w:rPr>
            </w:pPr>
            <w:r>
              <w:rPr>
                <w:rFonts w:ascii="Times New Roman" w:hAnsi="Times New Roman"/>
              </w:rPr>
              <w:t xml:space="preserve">1. </w:t>
            </w:r>
            <w:r>
              <w:rPr>
                <w:rFonts w:ascii="Times New Roman" w:hAnsi="Times New Roman"/>
              </w:rPr>
              <w:t xml:space="preserve">Tag der Gewährung der Beihilfe (Spalte</w:t>
            </w:r>
            <w:r>
              <w:rPr>
                <w:rFonts w:ascii="Times New Roman" w:hAnsi="Times New Roman"/>
              </w:rPr>
              <w:t xml:space="preserve"> </w:t>
            </w:r>
            <w:r>
              <w:rPr>
                <w:rFonts w:ascii="Times New Roman" w:hAnsi="Times New Roman"/>
              </w:rPr>
              <w:t xml:space="preserve">2) - es ist der Tag der Gewährung der Beihilfe im Sinne von Art. 2 Nr. 11 des Gesetzes vom 30. April 2004 über das Verfahren zur Gewährung von öffentlichen Beihilfen anzugeben.</w:t>
            </w:r>
          </w:p>
        </w:tc>
      </w:tr>
      <w:tr w:rsidR="00D545C0" w:rsidRPr="00D545C0" w14:paraId="4304111B" w14:textId="77777777" w:rsidTr="00353FED">
        <w:trPr>
          <w:trHeight w:val="496"/>
        </w:trPr>
        <w:tc>
          <w:tcPr>
            <w:tcW w:w="10060" w:type="dxa"/>
            <w:shd w:val="clear" w:color="auto" w:fill="FFFFFF" w:themeFill="background1"/>
            <w:noWrap/>
            <w:vAlign w:val="center"/>
          </w:tcPr>
          <w:p w14:paraId="4304111A" w14:textId="6953FCCF" w:rsidR="0083039F" w:rsidRPr="00D545C0" w:rsidRDefault="00280B18" w:rsidP="00353FED">
            <w:pPr>
              <w:spacing w:after="0"/>
              <w:rPr>
                <w:bCs/>
                <w:rFonts w:ascii="Times New Roman" w:hAnsi="Times New Roman" w:cs="Times New Roman"/>
              </w:rPr>
            </w:pPr>
            <w:r>
              <w:rPr>
                <w:rFonts w:ascii="Times New Roman" w:hAnsi="Times New Roman"/>
              </w:rPr>
              <w:t xml:space="preserve">2. </w:t>
            </w:r>
            <w:r>
              <w:rPr>
                <w:rFonts w:ascii="Times New Roman" w:hAnsi="Times New Roman"/>
              </w:rPr>
              <w:t xml:space="preserve">Beihilfe gewährende Stelle (Spalte</w:t>
            </w:r>
            <w:r>
              <w:rPr>
                <w:rFonts w:ascii="Times New Roman" w:hAnsi="Times New Roman"/>
              </w:rPr>
              <w:t xml:space="preserve"> </w:t>
            </w:r>
            <w:r>
              <w:rPr>
                <w:rFonts w:ascii="Times New Roman" w:hAnsi="Times New Roman"/>
              </w:rPr>
              <w:t xml:space="preserve">3) - es sind der vollständige Name und die Anschrift der die Beihilfe gewährenden Stelle anzugeben.</w:t>
            </w:r>
            <w:r>
              <w:rPr>
                <w:rFonts w:ascii="Times New Roman" w:hAnsi="Times New Roman"/>
              </w:rPr>
              <w:t xml:space="preserve"> </w:t>
            </w:r>
            <w:r>
              <w:rPr>
                <w:rFonts w:ascii="Times New Roman" w:hAnsi="Times New Roman"/>
              </w:rPr>
              <w:t xml:space="preserve">Hat das Unternehmen die Beihilfe auf der Grundlage eines Rechtsakts erhalten, der den Anspruch auf Beihilfe ausschließlich von der Erfüllung der darin festgelegten Voraussetzungen abhängig macht, ohne dass eine Entscheidung getroffen oder ein Vertrag geschlossen werden muss, ist dieses Feld nicht auszufüllen.</w:t>
            </w:r>
          </w:p>
        </w:tc>
      </w:tr>
      <w:tr w:rsidR="00D545C0" w:rsidRPr="00D545C0" w14:paraId="4304111D" w14:textId="77777777" w:rsidTr="00353FED">
        <w:trPr>
          <w:trHeight w:val="496"/>
        </w:trPr>
        <w:tc>
          <w:tcPr>
            <w:tcW w:w="10060" w:type="dxa"/>
            <w:shd w:val="clear" w:color="auto" w:fill="FFFFFF" w:themeFill="background1"/>
            <w:noWrap/>
            <w:vAlign w:val="center"/>
          </w:tcPr>
          <w:p w14:paraId="4304111C" w14:textId="25AF96D9" w:rsidR="003D29E6" w:rsidRPr="00D545C0" w:rsidRDefault="00280B18" w:rsidP="00353FED">
            <w:pPr>
              <w:spacing w:after="0"/>
              <w:rPr>
                <w:bCs/>
                <w:rFonts w:ascii="Times New Roman" w:hAnsi="Times New Roman" w:cs="Times New Roman"/>
              </w:rPr>
            </w:pPr>
            <w:r>
              <w:rPr>
                <w:rFonts w:ascii="Times New Roman" w:hAnsi="Times New Roman"/>
              </w:rPr>
              <w:t xml:space="preserve">3. </w:t>
            </w:r>
            <w:r>
              <w:rPr>
                <w:rFonts w:ascii="Times New Roman" w:hAnsi="Times New Roman"/>
              </w:rPr>
              <w:t xml:space="preserve">Rechtsgrundlage für die Gewährung der Beihilfe (Spalte</w:t>
            </w:r>
            <w:r>
              <w:rPr>
                <w:rFonts w:ascii="Times New Roman" w:hAnsi="Times New Roman"/>
              </w:rPr>
              <w:t xml:space="preserve"> </w:t>
            </w:r>
            <w:r>
              <w:rPr>
                <w:rFonts w:ascii="Times New Roman" w:hAnsi="Times New Roman"/>
              </w:rPr>
              <w:t xml:space="preserve">4) - es ist auf die Regelung und die Bezeichnung des Gesetzes als Grundlage für die Gewährung der Beihilfe hinzuweisen.</w:t>
            </w:r>
            <w:r>
              <w:rPr>
                <w:rFonts w:ascii="Times New Roman" w:hAnsi="Times New Roman"/>
              </w:rPr>
              <w:t xml:space="preserve"> </w:t>
            </w:r>
            <w:r>
              <w:rPr>
                <w:rFonts w:ascii="Times New Roman" w:hAnsi="Times New Roman"/>
              </w:rPr>
              <w:t xml:space="preserve">Wenn die Gewährung der Beihilfe auf eine Durchführungsbestimmung zum Gesetz zurückzuführen ist, ist auch deren Bezeichnung anzugeben.</w:t>
            </w:r>
            <w:r>
              <w:rPr>
                <w:rFonts w:ascii="Times New Roman" w:hAnsi="Times New Roman"/>
              </w:rPr>
              <w:t xml:space="preserve"> </w:t>
            </w:r>
            <w:r>
              <w:rPr>
                <w:rFonts w:ascii="Times New Roman" w:hAnsi="Times New Roman"/>
              </w:rPr>
              <w:t xml:space="preserve">Wurde die Beihilfe auf der Grundlage einer Entscheidung, eines Beschlusses oder eines Vertrages gewährt, ist auch die Kennzeichnung dieses Rechtsakts anzugeben: im Falle einer Entscheidung - ihre Nummer, im Falle eines Beschlusses - seine Nummer, im Falle eines Vertrages - seine Nummer, der Vertragsgegenstand und die Vertragsparteien.</w:t>
            </w:r>
          </w:p>
        </w:tc>
      </w:tr>
      <w:tr w:rsidR="00D545C0" w:rsidRPr="00D545C0" w14:paraId="4304111F" w14:textId="77777777" w:rsidTr="00353FED">
        <w:trPr>
          <w:trHeight w:val="496"/>
        </w:trPr>
        <w:tc>
          <w:tcPr>
            <w:tcW w:w="10060" w:type="dxa"/>
            <w:shd w:val="clear" w:color="auto" w:fill="FFFFFF" w:themeFill="background1"/>
            <w:noWrap/>
            <w:vAlign w:val="center"/>
          </w:tcPr>
          <w:p w14:paraId="4304111E" w14:textId="187C4AF6" w:rsidR="003D29E6" w:rsidRPr="00D545C0" w:rsidRDefault="00280B18" w:rsidP="00353FED">
            <w:pPr>
              <w:spacing w:after="0"/>
              <w:rPr>
                <w:bCs/>
                <w:rFonts w:ascii="Times New Roman" w:hAnsi="Times New Roman" w:cs="Times New Roman"/>
              </w:rPr>
            </w:pPr>
            <w:r>
              <w:rPr>
                <w:rFonts w:ascii="Times New Roman" w:hAnsi="Times New Roman"/>
              </w:rPr>
              <w:t xml:space="preserve">4. </w:t>
            </w:r>
            <w:r>
              <w:rPr>
                <w:rFonts w:ascii="Times New Roman" w:hAnsi="Times New Roman"/>
              </w:rPr>
              <w:t xml:space="preserve">Zweck der Beihilfe (Spalte</w:t>
            </w:r>
            <w:r>
              <w:rPr>
                <w:rFonts w:ascii="Times New Roman" w:hAnsi="Times New Roman"/>
              </w:rPr>
              <w:t xml:space="preserve"> </w:t>
            </w:r>
            <w:r>
              <w:rPr>
                <w:rFonts w:ascii="Times New Roman" w:hAnsi="Times New Roman"/>
              </w:rPr>
              <w:t xml:space="preserve">5) - es ist ein Code zur Angabe des Zwecks der erhaltenen Beihilfe gemäß der Verordnung des Ministerrats vom 7. August 2008 über Berichtserstattung zu den gewährten staatlichen Beihilfen, Informationen über die Nichtgewährung solcher Beihilfen und Berichtserstattung zu den Zahlungsrückständen von Unternehmen im Falle von Leistungen, die an den öffentlichen Finanzsektor abzuführen sind (G</w:t>
            </w:r>
            <w:r>
              <w:rPr>
                <w:rFonts w:ascii="Times New Roman" w:hAnsi="Times New Roman"/>
              </w:rPr>
              <w:t xml:space="preserve"> </w:t>
            </w:r>
            <w:r>
              <w:rPr>
                <w:rFonts w:ascii="Times New Roman" w:hAnsi="Times New Roman"/>
              </w:rPr>
              <w:t xml:space="preserve">Bl. von 2024, Pos. 161, in der jeweils geltenden Fassung) mitzuteilen.</w:t>
            </w:r>
          </w:p>
        </w:tc>
      </w:tr>
      <w:tr w:rsidR="00D545C0" w:rsidRPr="00D545C0" w14:paraId="43041121" w14:textId="77777777" w:rsidTr="00353FED">
        <w:trPr>
          <w:trHeight w:val="496"/>
        </w:trPr>
        <w:tc>
          <w:tcPr>
            <w:tcW w:w="10060" w:type="dxa"/>
            <w:shd w:val="clear" w:color="auto" w:fill="FFFFFF" w:themeFill="background1"/>
            <w:noWrap/>
            <w:vAlign w:val="center"/>
          </w:tcPr>
          <w:p w14:paraId="43041120" w14:textId="4FBA9707" w:rsidR="003D29E6" w:rsidRPr="00D545C0" w:rsidRDefault="00280B18" w:rsidP="00353FED">
            <w:pPr>
              <w:spacing w:after="0"/>
              <w:rPr>
                <w:bCs/>
                <w:rFonts w:ascii="Times New Roman" w:hAnsi="Times New Roman" w:cs="Times New Roman"/>
              </w:rPr>
            </w:pPr>
            <w:r>
              <w:rPr>
                <w:rFonts w:ascii="Times New Roman" w:hAnsi="Times New Roman"/>
              </w:rPr>
              <w:t xml:space="preserve">5. </w:t>
            </w:r>
            <w:r>
              <w:rPr>
                <w:rFonts w:ascii="Times New Roman" w:hAnsi="Times New Roman"/>
              </w:rPr>
              <w:t xml:space="preserve">Form der Beihilfe (Spalte</w:t>
            </w:r>
            <w:r>
              <w:rPr>
                <w:rFonts w:ascii="Times New Roman" w:hAnsi="Times New Roman"/>
              </w:rPr>
              <w:t xml:space="preserve"> </w:t>
            </w:r>
            <w:r>
              <w:rPr>
                <w:rFonts w:ascii="Times New Roman" w:hAnsi="Times New Roman"/>
              </w:rPr>
              <w:t xml:space="preserve">6) - es ist ein Code zur Kennzeichnung der einschlägigen Form der Beihilfe gemäß der Verordnung des Ministerrats vom 7. August 2008 über Berichtserstattung zu den gewährten staatlichen Beihilfen, Informationen über die Nichtgewährung solcher Beihilfen und Berichtserstattung zu den Zahlungsrückständen von Unternehmen im Falle von Leistungen, die an den öffentlichen Finanzsektor abzuführen sind, mitzuteilen.</w:t>
            </w:r>
          </w:p>
        </w:tc>
      </w:tr>
      <w:tr w:rsidR="00D545C0" w:rsidRPr="00D545C0" w14:paraId="43041123" w14:textId="77777777" w:rsidTr="00353FED">
        <w:trPr>
          <w:trHeight w:val="496"/>
        </w:trPr>
        <w:tc>
          <w:tcPr>
            <w:tcW w:w="10060" w:type="dxa"/>
            <w:shd w:val="clear" w:color="auto" w:fill="FFFFFF" w:themeFill="background1"/>
            <w:noWrap/>
            <w:vAlign w:val="center"/>
          </w:tcPr>
          <w:p w14:paraId="43041122" w14:textId="3A45E826" w:rsidR="003D29E6" w:rsidRPr="00D545C0" w:rsidRDefault="00280B18" w:rsidP="00353FED">
            <w:pPr>
              <w:spacing w:after="0"/>
              <w:rPr>
                <w:bCs/>
                <w:rFonts w:ascii="Times New Roman" w:hAnsi="Times New Roman" w:cs="Times New Roman"/>
              </w:rPr>
            </w:pPr>
            <w:r>
              <w:rPr>
                <w:rFonts w:ascii="Times New Roman" w:hAnsi="Times New Roman"/>
              </w:rPr>
              <w:t xml:space="preserve">6. </w:t>
            </w:r>
            <w:r>
              <w:rPr>
                <w:rFonts w:ascii="Times New Roman" w:hAnsi="Times New Roman"/>
              </w:rPr>
              <w:t xml:space="preserve">Bruttowert der Beihilfe (PLN) (Spalte</w:t>
            </w:r>
            <w:r>
              <w:rPr>
                <w:rFonts w:ascii="Times New Roman" w:hAnsi="Times New Roman"/>
              </w:rPr>
              <w:t xml:space="preserve"> </w:t>
            </w:r>
            <w:r>
              <w:rPr>
                <w:rFonts w:ascii="Times New Roman" w:hAnsi="Times New Roman"/>
              </w:rPr>
              <w:t xml:space="preserve">7) - als ein gemäß der Verordnung des Ministerrats vom 11. August 2004 über die detaillierte Methode zur Berechnung des Wertes der in verschiedenen Formen gewährten öffentlichen Beihilfen und den einschlägigen EU-Vorschriften ermitteltes Bruttosubventionsäquivalent.</w:t>
            </w:r>
          </w:p>
        </w:tc>
      </w:tr>
      <w:bookmarkEnd w:id="4"/>
    </w:tbl>
    <w:p w14:paraId="43041124" w14:textId="77777777" w:rsidR="00732675" w:rsidRPr="00D545C0" w:rsidRDefault="00732675">
      <w:pPr>
        <w:rPr>
          <w:rFonts w:cstheme="minorHAnsi"/>
        </w:rPr>
      </w:pPr>
    </w:p>
    <w:sectPr w:rsidR="00732675" w:rsidRPr="00D545C0" w:rsidSect="0061086F">
      <w:endnotePr>
        <w:numFmt w:val="decimal"/>
      </w:endnotePr>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5E84" w14:textId="77777777" w:rsidR="0040269C" w:rsidRDefault="0040269C" w:rsidP="00021B4B">
      <w:pPr>
        <w:spacing w:after="0" w:line="240" w:lineRule="auto"/>
      </w:pPr>
      <w:r>
        <w:separator/>
      </w:r>
    </w:p>
  </w:endnote>
  <w:endnote w:type="continuationSeparator" w:id="0">
    <w:p w14:paraId="3AD2EDEC" w14:textId="77777777" w:rsidR="0040269C" w:rsidRDefault="0040269C" w:rsidP="00021B4B">
      <w:pPr>
        <w:spacing w:after="0" w:line="240" w:lineRule="auto"/>
      </w:pPr>
      <w:r>
        <w:continuationSeparator/>
      </w:r>
    </w:p>
  </w:endnote>
  <w:endnote w:id="1">
    <w:p w14:paraId="4304112D" w14:textId="39DCE7FC" w:rsidR="00353FED" w:rsidRPr="0008152F" w:rsidRDefault="00353FED" w:rsidP="00AA52B9">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Wenn ein Gesellschafter einer Gesellschaft bürgerlichen Rechts, einer offenen Handelsgesellschaft oder einer Partnergesellschaft, ein Komplementär einer Kommanditgesellschaft bzw. einer Kommanditgesellschaft auf Aktien, der kein Aktionär ist, ein Gesellschafter einer Einzelgesellschaft mit beschränkter Haftung oder ein Aktionär einer einfachen Aktiengesellschaft bzw. ein anderes Unternehmen, auf das die Steuerpflicht im Zusammenhang mit der Tätigkeit in dieser Gesellschaft übertragen wurde, De-minimis-Beihilfen beantragt, werden Angaben zu dieser Gesellschaft gemacht.</w:t>
      </w:r>
      <w:r>
        <w:rPr>
          <w:rFonts w:ascii="Times New Roman" w:hAnsi="Times New Roman"/>
        </w:rPr>
        <w:t xml:space="preserve"> Im Falle einer Gesellschaft bürgerlichen Rechts sind die NIP-Steueridentifikationsnummer dieser Gesellschaft, der Name, unter dem sie auf dem Markt tätig ist, und ihre Niederlassung anzugeben, und falls weder Name noch Niederlassung vorhanden sind, die Vor- und Nachnamen sowie die Anschriften aller Gesellschafter dieser Gesellschaft.</w:t>
      </w:r>
    </w:p>
  </w:endnote>
  <w:endnote w:id="2">
    <w:p w14:paraId="4304112E" w14:textId="5AD4406B" w:rsidR="00353FED" w:rsidRPr="0008152F" w:rsidRDefault="00353FED" w:rsidP="00AA52B9">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Auszufüllen, wenn ein Gesellschafter einer Gesellschaft bürgerlichen Rechts, einer offenen Handelsgesellschaft oder einer Partnergesellschaft, ein Komplementär einer Kommanditgesellschaft bzw. einer Kommanditgesellschaft auf Aktien, der kein Aktionär ist, ein Gesellschafter einer Einzelgesellschaft mit beschränkter Haftung oder ein Aktionär einer einfachen Aktiengesellschaft bzw. ein anderes Unternehmen, auf das die Steuerpflicht im Zusammenhang mit der Tätigkeit in dieser Gesellschaft übertragen wurde, </w:t>
      </w:r>
      <w:r>
        <w:rPr>
          <w:i/>
          <w:rFonts w:ascii="Times New Roman" w:hAnsi="Times New Roman"/>
        </w:rPr>
        <w:t xml:space="preserve">De-minimis</w:t>
      </w:r>
      <w:r>
        <w:rPr>
          <w:rFonts w:ascii="Times New Roman" w:hAnsi="Times New Roman"/>
        </w:rPr>
        <w:t xml:space="preserve">-Beihilfen beantragt (es sind Angaben zu diesem Gesellschafter, Aktionär bzw. Komplementär oder zu dem Dritten, auf den die Steuerpflicht übertragen wurde, zu machen).</w:t>
      </w:r>
    </w:p>
  </w:endnote>
  <w:endnote w:id="3">
    <w:p w14:paraId="4304112F" w14:textId="7B4030C4" w:rsidR="00353FED" w:rsidRPr="0008152F" w:rsidRDefault="00353FED" w:rsidP="00AA52B9">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Sofern NIP-Steueridentifikationsnummer vorliegt.</w:t>
      </w:r>
    </w:p>
  </w:endnote>
  <w:endnote w:id="4">
    <w:p w14:paraId="5BEE097C" w14:textId="42606F71" w:rsidR="00353FED" w:rsidRPr="0008152F" w:rsidRDefault="00353FED" w:rsidP="0033189E">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Eingetragen wird eine siebenstellige Kennnummer, die gemäß der Verordnung des Ministerrats vom 15. Dezember 1998 über die detaillierten Regeln für die Führung, Anwendung und Bereitstellung des nationalen amtlichen Registers zur territorialen Aufteilung des Landes und die damit verbundenen Pflichten der staatlichen Verwaltungsbehörden und der lokalen Selbstverwaltungseinheiten festgelegt wurde. (G</w:t>
      </w:r>
      <w:r>
        <w:rPr>
          <w:rFonts w:ascii="Times New Roman" w:hAnsi="Times New Roman"/>
        </w:rPr>
        <w:t xml:space="preserve"> Bl. Pos. 1031, in der jeweils geltenden Fassung).</w:t>
      </w:r>
    </w:p>
  </w:endnote>
  <w:endnote w:id="5">
    <w:p w14:paraId="43041131" w14:textId="77777777" w:rsidR="00353FED" w:rsidRPr="0008152F" w:rsidRDefault="00353FED" w:rsidP="00AA52B9">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 </w:t>
      </w:r>
      <w:r>
        <w:rPr>
          <w:rFonts w:ascii="Times New Roman" w:hAnsi="Times New Roman"/>
        </w:rPr>
        <w:t xml:space="preserve">Die zutreffende Position ist mit X anzukreuzen.</w:t>
      </w:r>
    </w:p>
  </w:endnote>
  <w:endnote w:id="6">
    <w:p w14:paraId="43041132" w14:textId="1AA0CCCF" w:rsidR="00353FED" w:rsidRPr="0008152F" w:rsidRDefault="00353FED" w:rsidP="00AA52B9">
      <w:pPr>
        <w:spacing w:after="120" w:line="240" w:lineRule="auto"/>
        <w:jc w:val="both"/>
        <w:rPr>
          <w:sz w:val="20"/>
          <w:szCs w:val="20"/>
          <w:rFonts w:ascii="Times New Roman" w:eastAsia="Times New Roman" w:hAnsi="Times New Roman" w:cs="Times New Roman"/>
        </w:rPr>
      </w:pPr>
      <w:r>
        <w:rPr>
          <w:rStyle w:val="Odwoanieprzypisukocowego"/>
          <w:rFonts w:ascii="Times New Roman" w:hAnsi="Times New Roman" w:cs="Times New Roman"/>
          <w:sz w:val="20"/>
          <w:szCs w:val="20"/>
        </w:rPr>
        <w:endnoteRef/>
      </w:r>
      <w:r>
        <w:rPr>
          <w:sz w:val="20"/>
          <w:vertAlign w:val="superscript"/>
          <w:rFonts w:ascii="Times New Roman" w:hAnsi="Times New Roman"/>
        </w:rPr>
        <w:t xml:space="preserve">)</w:t>
      </w:r>
      <w:r>
        <w:rPr>
          <w:sz w:val="20"/>
          <w:rFonts w:ascii="Times New Roman" w:hAnsi="Times New Roman"/>
        </w:rPr>
        <w:t xml:space="preserve"> Anzugeben ist der WZ-Code der Geschäftstätigkeit, für die eine </w:t>
      </w:r>
      <w:r>
        <w:rPr>
          <w:sz w:val="20"/>
          <w:i/>
          <w:rFonts w:ascii="Times New Roman" w:hAnsi="Times New Roman"/>
        </w:rPr>
        <w:t xml:space="preserve">De-minimis-</w:t>
      </w:r>
      <w:r>
        <w:rPr>
          <w:sz w:val="20"/>
          <w:rFonts w:ascii="Times New Roman" w:hAnsi="Times New Roman"/>
        </w:rPr>
        <w:t xml:space="preserve">Beihilfe vom Unternehmen beantragt wird.</w:t>
      </w:r>
      <w:r>
        <w:rPr>
          <w:sz w:val="20"/>
          <w:rFonts w:ascii="Times New Roman" w:hAnsi="Times New Roman"/>
        </w:rPr>
        <w:t xml:space="preserve"> Ist es nicht möglich, den WZ-Code für diese Geschäftstätigkeit zu bestimmen, so ist der WZ-Code der einkommensstärksten Geschäftstätigkeit anzugeben.</w:t>
      </w:r>
    </w:p>
  </w:endnote>
  <w:endnote w:id="7">
    <w:p w14:paraId="7F946FF3" w14:textId="5F8FED67" w:rsidR="00353FED" w:rsidRPr="00964AB8" w:rsidRDefault="00353FED" w:rsidP="000F5025">
      <w:pPr>
        <w:pStyle w:val="Tekstprzypisukocowego"/>
        <w:spacing w:after="120"/>
        <w:jc w:val="both"/>
        <w:rPr>
          <w:color w:val="FF0000"/>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Auszufüllen bis zum 31. Dezember 2026,</w:t>
      </w:r>
      <w:r>
        <w:t xml:space="preserve"> </w:t>
      </w:r>
      <w:r>
        <w:rPr>
          <w:rFonts w:ascii="Times New Roman" w:hAnsi="Times New Roman"/>
        </w:rPr>
        <w:t xml:space="preserve">wenn das die </w:t>
      </w:r>
      <w:r>
        <w:rPr>
          <w:i/>
          <w:rFonts w:ascii="Times New Roman" w:hAnsi="Times New Roman"/>
        </w:rPr>
        <w:t xml:space="preserve">De-minimis-</w:t>
      </w:r>
      <w:r>
        <w:rPr>
          <w:rFonts w:ascii="Times New Roman" w:hAnsi="Times New Roman"/>
        </w:rPr>
        <w:t xml:space="preserve">Beihilfe beanspruchende Unternehmen diese Klasse der Geschäftstätigkeit nicht an die Verordnung des Ministerrats vom 18. Dezember 2024 über die Polnische Klassifizierung der Geschäftstätigkeiten (PKD) (G</w:t>
      </w:r>
      <w:r>
        <w:rPr>
          <w:rFonts w:ascii="Times New Roman" w:hAnsi="Times New Roman"/>
        </w:rPr>
        <w:t xml:space="preserve"> Bl. Pos. 1936) angepasst hat, dennoch kann in den in § 3 der Verordnung des Ministerrates vom 18. Dezember 2024 über die Polnische Klassifizierung der Geschäftstätigkeiten (PKD) genannten Fällen der WZ-Code 93.29.Z nach PKD 2007 nur bis zum 31. Dezember 2025 angegeben werden.</w:t>
      </w:r>
    </w:p>
  </w:endnote>
  <w:endnote w:id="8">
    <w:p w14:paraId="43041133" w14:textId="57AEA3AB" w:rsidR="00353FED" w:rsidRPr="00237168" w:rsidRDefault="00353FED" w:rsidP="00531CCA">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Unternehmen, bei denen eine Beziehung ausschließlich über eine öffentliche Behörde, wie das Finanzministerium oder über eine lokale Selbstverwaltungsbehörde besteht, gelten nicht als verbundene Unternehmen.</w:t>
      </w:r>
    </w:p>
  </w:endnote>
  <w:endnote w:id="9">
    <w:p w14:paraId="488CEB62" w14:textId="5348E5DE" w:rsidR="00353FED" w:rsidRDefault="00353FED" w:rsidP="00F720A8">
      <w:pPr>
        <w:pStyle w:val="Tekstprzypisukocowego"/>
        <w:spacing w:after="120"/>
        <w:jc w:val="both"/>
        <w:rPr>
          <w:rFonts w:ascii="Times New Roman" w:hAnsi="Times New Roman"/>
        </w:rPr>
      </w:pPr>
      <w:r>
        <w:rPr>
          <w:rStyle w:val="Odwoanieprzypisukocowego"/>
          <w:rFonts w:ascii="Times New Roman" w:hAnsi="Times New Roman"/>
        </w:rPr>
        <w:endnoteRef/>
      </w:r>
      <w:r>
        <w:rPr>
          <w:vertAlign w:val="superscript"/>
          <w:rFonts w:ascii="Times New Roman" w:hAnsi="Times New Roman"/>
        </w:rPr>
        <w:t xml:space="preserve">)</w:t>
      </w:r>
      <w:r>
        <w:rPr>
          <w:rFonts w:ascii="Times New Roman" w:hAnsi="Times New Roman"/>
        </w:rPr>
        <w:t xml:space="preserve"> Der Zeitraum der letzten drei Jahre ist so zu verstehen, dass wenn beispielsweise eine </w:t>
      </w:r>
      <w:r>
        <w:rPr>
          <w:i/>
          <w:rFonts w:ascii="Times New Roman" w:hAnsi="Times New Roman"/>
        </w:rPr>
        <w:t xml:space="preserve">De-minimis</w:t>
      </w:r>
      <w:r>
        <w:rPr>
          <w:rFonts w:ascii="Times New Roman" w:hAnsi="Times New Roman"/>
        </w:rPr>
        <w:t xml:space="preserve">-Beihilfe am 5. Januar 2024 gewährt wurde, werden die </w:t>
      </w:r>
      <w:r>
        <w:rPr>
          <w:i/>
          <w:rFonts w:ascii="Times New Roman" w:hAnsi="Times New Roman"/>
        </w:rPr>
        <w:t xml:space="preserve">De-minimis</w:t>
      </w:r>
      <w:r>
        <w:rPr>
          <w:rFonts w:ascii="Times New Roman" w:hAnsi="Times New Roman"/>
        </w:rPr>
        <w:t xml:space="preserve">-Beihilfe und die </w:t>
      </w:r>
      <w:r>
        <w:rPr>
          <w:i/>
          <w:rFonts w:ascii="Times New Roman" w:hAnsi="Times New Roman"/>
        </w:rPr>
        <w:t xml:space="preserve">De-minimis</w:t>
      </w:r>
      <w:r>
        <w:rPr>
          <w:rFonts w:ascii="Times New Roman" w:hAnsi="Times New Roman"/>
        </w:rPr>
        <w:t xml:space="preserve">-Beihilfe in der Landwirtschaft oder Fischerei berücksichtigt, die vom 5. Januar 2021 bis einschließlich 5. Januar 2024 gewährt wurden.</w:t>
      </w:r>
    </w:p>
  </w:endnote>
  <w:endnote w:id="10">
    <w:p w14:paraId="43041134" w14:textId="66A8A77F" w:rsidR="00353FED" w:rsidRPr="00697C16" w:rsidRDefault="00353FED" w:rsidP="006749CF">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Der Wert der Beihilfe wird in EUR angegeben und gemäß Art. 11 Abs. 3 des Gesetzes vom 30. April 2004 über das Verfahren zur Gewährung von öffentlichen Beihilfen (G </w:t>
      </w:r>
      <w:r>
        <w:rPr>
          <w:rFonts w:ascii="Times New Roman" w:hAnsi="Times New Roman"/>
        </w:rPr>
        <w:t xml:space="preserve">Bl. 2025, Pos. 468), der</w:t>
      </w:r>
      <w:r>
        <w:rPr>
          <w:color w:val="FF0000"/>
          <w:rFonts w:ascii="Times New Roman" w:hAnsi="Times New Roman"/>
        </w:rPr>
        <w:t xml:space="preserve"> </w:t>
      </w:r>
      <w:r>
        <w:rPr>
          <w:rFonts w:ascii="Times New Roman" w:hAnsi="Times New Roman"/>
        </w:rPr>
        <w:t xml:space="preserve">Verordnung des Ministerrats vom 11. August 2004 über die detaillierte Berechnungsweise des Wertes der in verschiedenen Formen gewährten staatlichen Beihilfen (G</w:t>
      </w:r>
      <w:r>
        <w:rPr>
          <w:rFonts w:ascii="Times New Roman" w:hAnsi="Times New Roman"/>
        </w:rPr>
        <w:t xml:space="preserve"> Bl. 2018, Pos. 461) und den einschlägigen EU-Vorschriften berechnet wurde.</w:t>
      </w:r>
    </w:p>
  </w:endnote>
  <w:endnote w:id="11">
    <w:p w14:paraId="43041135" w14:textId="092970D0" w:rsidR="00353FED" w:rsidRPr="0008152F" w:rsidRDefault="00353FED" w:rsidP="00082A30">
      <w:pPr>
        <w:spacing w:after="120" w:line="240" w:lineRule="auto"/>
        <w:jc w:val="both"/>
        <w:rPr>
          <w:color w:val="FF0000"/>
          <w:sz w:val="20"/>
          <w:szCs w:val="20"/>
          <w:rFonts w:ascii="Times New Roman" w:eastAsia="Times New Roman" w:hAnsi="Times New Roman" w:cs="Times New Roman"/>
        </w:rPr>
      </w:pPr>
      <w:r>
        <w:rPr>
          <w:rStyle w:val="Odwoanieprzypisukocowego"/>
          <w:rFonts w:ascii="Times New Roman" w:hAnsi="Times New Roman" w:cs="Times New Roman"/>
          <w:sz w:val="20"/>
          <w:szCs w:val="20"/>
        </w:rPr>
        <w:endnoteRef/>
      </w:r>
      <w:r>
        <w:rPr>
          <w:sz w:val="20"/>
          <w:vertAlign w:val="superscript"/>
          <w:rFonts w:ascii="Times New Roman" w:hAnsi="Times New Roman"/>
        </w:rPr>
        <w:t xml:space="preserve">)</w:t>
      </w:r>
      <w:r>
        <w:rPr>
          <w:sz w:val="20"/>
          <w:rFonts w:ascii="Times New Roman" w:hAnsi="Times New Roman"/>
        </w:rPr>
        <w:t xml:space="preserve"> </w:t>
      </w:r>
      <w:bookmarkStart w:id="2" w:name="_Hlk207358230"/>
      <w:r>
        <w:rPr>
          <w:sz w:val="20"/>
          <w:rFonts w:ascii="Times New Roman" w:hAnsi="Times New Roman"/>
        </w:rPr>
        <w:t xml:space="preserve">Auszufüllen nur für Unternehmen, denen eine De-minimis-Beihilfe gewährt werden soll, deren Wert nach Festlegung ihres Referenzzinssatzes berechnet wird (d. h. in Form von Darlehen, Bürgschaften, Stundungen, Ratenzahlungen), mit Ausnahme von Unternehmen, denen eine De-minimis-Beihilfe auf der Grundlage von Artikel 34a des Gesetzes vom 8. Mai 1997 über Bürgschaften und Garantien des Staates und bestimmter juristischer Personen (G</w:t>
      </w:r>
      <w:r>
        <w:rPr>
          <w:sz w:val="20"/>
          <w:rFonts w:ascii="Times New Roman" w:hAnsi="Times New Roman"/>
        </w:rPr>
        <w:t xml:space="preserve"> Bl. von 2024, Pos. 291) gewährt werden soll, sowie natürliche Personen, die zum Zeitpunkt der Übermittlung der in dieser Verordnung genannten Informationen noch keine Geschäftstätigkeit aufgenommen haben.</w:t>
      </w:r>
      <w:bookmarkEnd w:id="2"/>
    </w:p>
  </w:endnote>
  <w:endnote w:id="12">
    <w:p w14:paraId="43041136" w14:textId="77777777" w:rsidR="00353FED" w:rsidRPr="0008152F" w:rsidRDefault="00353FED" w:rsidP="00A37E26">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Die Bonitätsbewertung B- bedeutet ein hohes Kreditrisiko. </w:t>
      </w:r>
      <w:r>
        <w:rPr>
          <w:rFonts w:ascii="Times New Roman" w:hAnsi="Times New Roman"/>
        </w:rPr>
        <w:t xml:space="preserve">Die Fähigkeit, Verpflichtungen zu erfüllen, ist nur dann gegeben, wenn die äußeren Bedingungen günstig sind.</w:t>
      </w:r>
      <w:r>
        <w:rPr>
          <w:rFonts w:ascii="Times New Roman" w:hAnsi="Times New Roman"/>
        </w:rPr>
        <w:t xml:space="preserve"> Die Rückgewinnungsquote bei Zahlungsunfähigkeit wird als durchschnittlich bis gering eingestuft.</w:t>
      </w:r>
    </w:p>
  </w:endnote>
  <w:endnote w:id="13">
    <w:p w14:paraId="43041137" w14:textId="77777777" w:rsidR="00353FED" w:rsidRPr="0008152F" w:rsidRDefault="00353FED" w:rsidP="00AA52B9">
      <w:pPr>
        <w:spacing w:after="120" w:line="240" w:lineRule="auto"/>
        <w:jc w:val="both"/>
        <w:rPr>
          <w:sz w:val="20"/>
          <w:szCs w:val="20"/>
          <w:rFonts w:ascii="Times New Roman" w:eastAsia="Times New Roman" w:hAnsi="Times New Roman" w:cs="Times New Roman"/>
        </w:rPr>
      </w:pPr>
      <w:r>
        <w:rPr>
          <w:rStyle w:val="Odwoanieprzypisukocowego"/>
          <w:rFonts w:ascii="Times New Roman" w:hAnsi="Times New Roman" w:cs="Times New Roman"/>
          <w:sz w:val="20"/>
          <w:szCs w:val="20"/>
        </w:rPr>
        <w:endnoteRef/>
      </w:r>
      <w:r>
        <w:rPr>
          <w:sz w:val="20"/>
          <w:vertAlign w:val="superscript"/>
          <w:rFonts w:ascii="Times New Roman" w:hAnsi="Times New Roman"/>
        </w:rPr>
        <w:t xml:space="preserve">)</w:t>
      </w:r>
      <w:r>
        <w:rPr>
          <w:sz w:val="20"/>
          <w:rFonts w:ascii="Times New Roman" w:hAnsi="Times New Roman"/>
        </w:rPr>
        <w:t xml:space="preserve"> Gilt nur für Produzenten.</w:t>
      </w:r>
    </w:p>
  </w:endnote>
  <w:endnote w:id="14">
    <w:p w14:paraId="43041138" w14:textId="42E61B61" w:rsidR="00353FED" w:rsidRPr="0008152F" w:rsidRDefault="00353FED" w:rsidP="00AA52B9">
      <w:pPr>
        <w:spacing w:after="120" w:line="240" w:lineRule="auto"/>
        <w:jc w:val="both"/>
        <w:rPr>
          <w:sz w:val="20"/>
          <w:szCs w:val="20"/>
          <w:rFonts w:ascii="Times New Roman" w:eastAsia="Times New Roman" w:hAnsi="Times New Roman" w:cs="Times New Roman"/>
        </w:rPr>
      </w:pPr>
      <w:r>
        <w:rPr>
          <w:rStyle w:val="Odwoanieprzypisukocowego"/>
          <w:rFonts w:ascii="Times New Roman" w:hAnsi="Times New Roman" w:cs="Times New Roman"/>
          <w:sz w:val="20"/>
          <w:szCs w:val="20"/>
        </w:rPr>
        <w:endnoteRef/>
      </w:r>
      <w:r>
        <w:rPr>
          <w:sz w:val="20"/>
          <w:vertAlign w:val="superscript"/>
          <w:rFonts w:ascii="Times New Roman" w:hAnsi="Times New Roman"/>
        </w:rPr>
        <w:t xml:space="preserve">)</w:t>
      </w:r>
      <w:r>
        <w:rPr>
          <w:sz w:val="20"/>
          <w:rFonts w:ascii="Times New Roman" w:hAnsi="Times New Roman"/>
        </w:rPr>
        <w:t xml:space="preserve"> Erfasst durch die Verordnung (EU) Nr. 1379/2013 des Europäischen Parlaments und des Rates vom 11. Dezember 2013 über die gemeinsame Marktorganisation für Erzeugnisse der Fischerei und der Aquakultur, zur Änderung der Verordnungen (EG) Nr. 1184/2006 und (EG) Nr. 1224/2009 des Rates und zur Aufhebung der Verordnung (EG) Nr. 104/2000 des Rates (A </w:t>
      </w:r>
      <w:r>
        <w:rPr>
          <w:sz w:val="20"/>
          <w:rFonts w:ascii="Times New Roman" w:hAnsi="Times New Roman"/>
        </w:rPr>
        <w:t xml:space="preserve">Bl.</w:t>
      </w:r>
      <w:r>
        <w:rPr>
          <w:sz w:val="20"/>
          <w:rFonts w:ascii="Times New Roman" w:hAnsi="Times New Roman"/>
        </w:rPr>
        <w:t xml:space="preserve"> EU L 354 vom 28.12.2013, S. 1, in der jeweils geltenden Fassung).</w:t>
      </w:r>
    </w:p>
  </w:endnote>
  <w:endnote w:id="15">
    <w:p w14:paraId="43041139" w14:textId="0F581D15" w:rsidR="00353FED" w:rsidRPr="0008152F" w:rsidRDefault="00353FED" w:rsidP="00AA52B9">
      <w:pPr>
        <w:spacing w:after="120" w:line="240" w:lineRule="auto"/>
        <w:jc w:val="both"/>
        <w:rPr>
          <w:sz w:val="20"/>
          <w:szCs w:val="20"/>
          <w:rFonts w:ascii="Times New Roman" w:eastAsia="Times New Roman" w:hAnsi="Times New Roman" w:cs="Times New Roman"/>
        </w:rPr>
      </w:pPr>
      <w:r>
        <w:rPr>
          <w:rStyle w:val="Odwoanieprzypisukocowego"/>
          <w:rFonts w:ascii="Times New Roman" w:hAnsi="Times New Roman" w:cs="Times New Roman"/>
          <w:sz w:val="20"/>
          <w:szCs w:val="20"/>
        </w:rPr>
        <w:endnoteRef/>
      </w:r>
      <w:r>
        <w:rPr>
          <w:sz w:val="20"/>
          <w:vertAlign w:val="superscript"/>
          <w:rFonts w:ascii="Times New Roman" w:hAnsi="Times New Roman"/>
        </w:rPr>
        <w:t xml:space="preserve">) </w:t>
      </w:r>
      <w:r>
        <w:rPr>
          <w:sz w:val="20"/>
          <w:rFonts w:ascii="Times New Roman" w:hAnsi="Times New Roman"/>
        </w:rPr>
        <w:t xml:space="preserve">Die getrennte Buchführung für bestimmte Geschäftstätigkeiten besteht darin, dass für diese Tätigkeiten separate Aufzeichnungen geführt werden und die Erträge und Aufwendungen auf der Grundlage konsequent angewandter und objektiv begründeter Methoden korrekt zugeordnet werden, sowie darin, dass in den Unterlagen gemäß Art. 10 des Gesetzes vom 29. September 1994 über die Rechnungslegung (G</w:t>
      </w:r>
      <w:r>
        <w:rPr>
          <w:sz w:val="20"/>
          <w:rFonts w:ascii="Times New Roman" w:hAnsi="Times New Roman"/>
        </w:rPr>
        <w:t xml:space="preserve"> Bl. von 2023, Pos. 120, in der jeweils geltenden Fassung) die Grundsätze für die Führung separater Aufzeichnungen und die Methoden zur Zuordnung von Kosten und Einnahmen festgelegt werden.</w:t>
      </w:r>
    </w:p>
  </w:endnote>
  <w:endnote w:id="16">
    <w:p w14:paraId="4304113A" w14:textId="1A1A577E" w:rsidR="00353FED" w:rsidRPr="0008152F" w:rsidRDefault="00353FED" w:rsidP="00AA52B9">
      <w:pPr>
        <w:spacing w:after="120" w:line="240" w:lineRule="auto"/>
        <w:jc w:val="both"/>
        <w:rPr>
          <w:sz w:val="20"/>
          <w:szCs w:val="20"/>
          <w:rFonts w:ascii="Times New Roman" w:eastAsia="Times New Roman" w:hAnsi="Times New Roman" w:cs="Times New Roman"/>
        </w:rPr>
      </w:pPr>
      <w:r>
        <w:rPr>
          <w:rStyle w:val="Odwoanieprzypisukocowego"/>
          <w:rFonts w:ascii="Times New Roman" w:hAnsi="Times New Roman" w:cs="Times New Roman"/>
          <w:sz w:val="20"/>
          <w:szCs w:val="20"/>
        </w:rPr>
        <w:endnoteRef/>
      </w:r>
      <w:r>
        <w:rPr>
          <w:sz w:val="20"/>
          <w:vertAlign w:val="superscript"/>
          <w:rFonts w:ascii="Times New Roman" w:hAnsi="Times New Roman"/>
        </w:rPr>
        <w:t xml:space="preserve">)</w:t>
      </w:r>
      <w:r>
        <w:rPr>
          <w:sz w:val="20"/>
          <w:rFonts w:ascii="Times New Roman" w:hAnsi="Times New Roman"/>
        </w:rPr>
        <w:t xml:space="preserve"> Auszufüllen gemäß der „Anleitung zum Ausfüllen der Tabelle in Teil D des Vordrucks".</w:t>
      </w:r>
    </w:p>
  </w:endnote>
  <w:endnote w:id="17">
    <w:p w14:paraId="00E77AF3" w14:textId="316F097E" w:rsidR="00353FED" w:rsidRPr="0008152F" w:rsidRDefault="00353FED" w:rsidP="009215DE">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Die genaue Adresse des Vorhabens ist anzugeben.</w:t>
      </w:r>
      <w:r>
        <w:rPr>
          <w:rFonts w:ascii="Times New Roman" w:hAnsi="Times New Roman"/>
        </w:rPr>
        <w:t xml:space="preserve"> Wenn es nicht möglich ist, die genaue Adresse anzugeben, ist der Standort des Vorhabens mindestens auf unterregionaler Ebene anzugeben.</w:t>
      </w:r>
    </w:p>
  </w:endnote>
  <w:endnote w:id="18">
    <w:p w14:paraId="48F41F26" w14:textId="776886B1" w:rsidR="00353FED" w:rsidRPr="009215DE" w:rsidRDefault="00353FED" w:rsidP="00544D0B">
      <w:pPr>
        <w:pStyle w:val="Tekstprzypisukocowego"/>
        <w:jc w:val="both"/>
        <w:rPr>
          <w:sz w:val="18"/>
          <w:szCs w:val="18"/>
          <w:rFonts w:eastAsia="Times New Roman" w:cs="Calibri"/>
        </w:rPr>
      </w:pPr>
      <w:r>
        <w:rPr>
          <w:rStyle w:val="Odwoanieprzypisukocowego"/>
          <w:rFonts w:ascii="Times New Roman" w:hAnsi="Times New Roman" w:cs="Times New Roman"/>
        </w:rPr>
        <w:endnoteRef/>
      </w:r>
      <w:r>
        <w:rPr>
          <w:vertAlign w:val="superscript"/>
          <w:rFonts w:ascii="Times New Roman" w:hAnsi="Times New Roman"/>
        </w:rPr>
        <w:t xml:space="preserve">)</w:t>
      </w:r>
      <w:r>
        <w:rPr>
          <w:rFonts w:ascii="Times New Roman" w:hAnsi="Times New Roman"/>
        </w:rPr>
        <w:t xml:space="preserve"> </w:t>
      </w:r>
      <w:bookmarkStart w:id="3" w:name="_Hlk207358339"/>
      <w:r>
        <w:rPr>
          <w:rFonts w:ascii="Times New Roman" w:hAnsi="Times New Roman"/>
        </w:rPr>
        <w:t xml:space="preserve">Der Beginn der Umsetzung des Vorhabens ist gemäß den einschlägigen Bestimmungen des Unionsrechts zu definieren.</w:t>
      </w:r>
      <w:r>
        <w:rPr>
          <w:rFonts w:ascii="Times New Roman" w:hAnsi="Times New Roman"/>
        </w:rPr>
        <w:t xml:space="preserve"> Zum Beispiel gemäß Art. 2 Nr. 23 der Verordnung (EU) Nr. 651/2014 der Kommission vom 17. Juni 2014 zur Feststellung der Vereinbarkeit bestimmter Arten von Beihilfen mit dem Binnenmarkt in Anwendung der Artikel 107 und 108 des Vertrags (A </w:t>
      </w:r>
      <w:r>
        <w:rPr>
          <w:rFonts w:ascii="Times New Roman" w:hAnsi="Times New Roman"/>
        </w:rPr>
        <w:t xml:space="preserve">Bl.</w:t>
      </w:r>
      <w:r>
        <w:rPr>
          <w:rFonts w:ascii="Times New Roman" w:hAnsi="Times New Roman"/>
        </w:rPr>
        <w:t xml:space="preserve"> </w:t>
      </w:r>
      <w:r>
        <w:rPr>
          <w:rFonts w:ascii="Times New Roman" w:hAnsi="Times New Roman"/>
        </w:rPr>
        <w:t xml:space="preserve">EU L 187 vom 26.06.2014, S. 1, in der jeweils geltenden Fassung) bedeutet der Beginn der Arbeiten den Beginn der mit der Investition verbundenen Bauarbeiten oder die erste rechtlich bindende Verpflichtung zur Bestellung von Ausrüstung oder eine andere Verpflichtung, die die Investition unumkehrbar macht, je nachdem, was als erstes eintritt.</w:t>
      </w:r>
      <w:bookmarkEnd w:id="3"/>
      <w:r>
        <w:rPr>
          <w:rFonts w:ascii="Times New Roman" w:hAnsi="Times New Roman"/>
        </w:rPr>
        <w:t xml:space="preser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1D0B685C" w:rsidR="00353FED" w:rsidRPr="002237EA" w:rsidRDefault="00353FED" w:rsidP="009215DE">
        <w:pPr>
          <w:pStyle w:val="Stopka"/>
          <w:jc w:val="center"/>
          <w:rPr>
            <w:sz w:val="20"/>
            <w:szCs w:val="20"/>
            <w:rFonts w:ascii="Times New Roman" w:hAnsi="Times New Roman" w:cs="Times New Roman"/>
          </w:rPr>
        </w:pPr>
        <w:r w:rsidRPr="002237EA">
          <w:rPr>
            <w:sz w:val="20"/>
            <w:rFonts w:ascii="Times New Roman" w:hAnsi="Times New Roman" w:cs="Times New Roman"/>
          </w:rPr>
          <w:fldChar w:fldCharType="begin"/>
        </w:r>
        <w:r w:rsidRPr="002237EA">
          <w:rPr>
            <w:sz w:val="20"/>
            <w:rFonts w:ascii="Times New Roman" w:hAnsi="Times New Roman" w:cs="Times New Roman"/>
          </w:rPr>
          <w:instrText>PAGE   \* MERGEFORMAT</w:instrText>
        </w:r>
        <w:r w:rsidRPr="002237EA">
          <w:rPr>
            <w:sz w:val="20"/>
            <w:rFonts w:ascii="Times New Roman" w:hAnsi="Times New Roman" w:cs="Times New Roman"/>
          </w:rPr>
          <w:fldChar w:fldCharType="separate"/>
        </w:r>
        <w:r w:rsidR="002C73D7">
          <w:rPr>
            <w:sz w:val="20"/>
            <w:rFonts w:ascii="Times New Roman" w:hAnsi="Times New Roman" w:cs="Times New Roman"/>
          </w:rPr>
          <w:t>8</w:t>
        </w:r>
        <w:r w:rsidRPr="002237EA">
          <w:rPr>
            <w:sz w:val="20"/>
            <w:rFonts w:ascii="Times New Roman" w:hAnsi="Times New Roman" w:cs="Times New Roman"/>
          </w:rPr>
          <w:fldChar w:fldCharType="end"/>
        </w:r>
      </w:p>
    </w:sdtContent>
  </w:sdt>
  <w:p w14:paraId="4304112C" w14:textId="77777777" w:rsidR="00353FED" w:rsidRDefault="00353F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7831" w14:textId="77777777" w:rsidR="0040269C" w:rsidRDefault="0040269C" w:rsidP="00021B4B">
      <w:pPr>
        <w:spacing w:after="0" w:line="240" w:lineRule="auto"/>
      </w:pPr>
      <w:r>
        <w:separator/>
      </w:r>
    </w:p>
  </w:footnote>
  <w:footnote w:type="continuationSeparator" w:id="0">
    <w:p w14:paraId="0DE71FB5" w14:textId="77777777" w:rsidR="0040269C" w:rsidRDefault="0040269C"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14F8C076"/>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975FFB"/>
    <w:multiLevelType w:val="hybridMultilevel"/>
    <w:tmpl w:val="87B840A4"/>
    <w:lvl w:ilvl="0" w:tplc="1FD20BA0">
      <w:start w:val="1"/>
      <w:numFmt w:val="lowerLetter"/>
      <w:lvlText w:val="%1)"/>
      <w:lvlJc w:val="left"/>
      <w:pPr>
        <w:ind w:left="408" w:hanging="360"/>
      </w:pPr>
      <w:rPr>
        <w:rFonts w:hint="default"/>
        <w:sz w:val="22"/>
        <w:szCs w:val="22"/>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2161A4"/>
    <w:multiLevelType w:val="hybridMultilevel"/>
    <w:tmpl w:val="A5DA457A"/>
    <w:lvl w:ilvl="0" w:tplc="E5685520">
      <w:start w:val="1"/>
      <w:numFmt w:val="decimal"/>
      <w:lvlText w:val="%1."/>
      <w:lvlJc w:val="left"/>
      <w:pPr>
        <w:ind w:left="1429" w:hanging="360"/>
      </w:pPr>
      <w:rPr>
        <w:rFonts w:ascii="Times New Roman" w:hAnsi="Times New Roman" w:cs="Times New Roman" w:hint="default"/>
        <w:sz w:val="24"/>
        <w:szCs w:val="24"/>
      </w:rPr>
    </w:lvl>
    <w:lvl w:ilvl="1" w:tplc="0DB2EABA" w:tentative="1">
      <w:start w:val="1"/>
      <w:numFmt w:val="lowerLetter"/>
      <w:lvlText w:val="%2."/>
      <w:lvlJc w:val="left"/>
      <w:pPr>
        <w:ind w:left="2149" w:hanging="360"/>
      </w:pPr>
    </w:lvl>
    <w:lvl w:ilvl="2" w:tplc="A688501A" w:tentative="1">
      <w:start w:val="1"/>
      <w:numFmt w:val="lowerRoman"/>
      <w:lvlText w:val="%3."/>
      <w:lvlJc w:val="right"/>
      <w:pPr>
        <w:ind w:left="2869" w:hanging="180"/>
      </w:pPr>
    </w:lvl>
    <w:lvl w:ilvl="3" w:tplc="4B600B20" w:tentative="1">
      <w:start w:val="1"/>
      <w:numFmt w:val="decimal"/>
      <w:lvlText w:val="%4."/>
      <w:lvlJc w:val="left"/>
      <w:pPr>
        <w:ind w:left="3589" w:hanging="360"/>
      </w:pPr>
    </w:lvl>
    <w:lvl w:ilvl="4" w:tplc="313C21E8" w:tentative="1">
      <w:start w:val="1"/>
      <w:numFmt w:val="lowerLetter"/>
      <w:lvlText w:val="%5."/>
      <w:lvlJc w:val="left"/>
      <w:pPr>
        <w:ind w:left="4309" w:hanging="360"/>
      </w:pPr>
    </w:lvl>
    <w:lvl w:ilvl="5" w:tplc="3404E6D8" w:tentative="1">
      <w:start w:val="1"/>
      <w:numFmt w:val="lowerRoman"/>
      <w:lvlText w:val="%6."/>
      <w:lvlJc w:val="right"/>
      <w:pPr>
        <w:ind w:left="5029" w:hanging="180"/>
      </w:pPr>
    </w:lvl>
    <w:lvl w:ilvl="6" w:tplc="8CC6E954" w:tentative="1">
      <w:start w:val="1"/>
      <w:numFmt w:val="decimal"/>
      <w:lvlText w:val="%7."/>
      <w:lvlJc w:val="left"/>
      <w:pPr>
        <w:ind w:left="5749" w:hanging="360"/>
      </w:pPr>
    </w:lvl>
    <w:lvl w:ilvl="7" w:tplc="EB2219DE" w:tentative="1">
      <w:start w:val="1"/>
      <w:numFmt w:val="lowerLetter"/>
      <w:lvlText w:val="%8."/>
      <w:lvlJc w:val="left"/>
      <w:pPr>
        <w:ind w:left="6469" w:hanging="360"/>
      </w:pPr>
    </w:lvl>
    <w:lvl w:ilvl="8" w:tplc="C30658C0" w:tentative="1">
      <w:start w:val="1"/>
      <w:numFmt w:val="lowerRoman"/>
      <w:lvlText w:val="%9."/>
      <w:lvlJc w:val="right"/>
      <w:pPr>
        <w:ind w:left="7189"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120EE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CB4924"/>
    <w:multiLevelType w:val="hybridMultilevel"/>
    <w:tmpl w:val="7E4E11B2"/>
    <w:lvl w:ilvl="0" w:tplc="612C5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1204ED"/>
    <w:multiLevelType w:val="hybridMultilevel"/>
    <w:tmpl w:val="8AA2EA9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1"/>
  </w:num>
  <w:num w:numId="3">
    <w:abstractNumId w:val="5"/>
  </w:num>
  <w:num w:numId="4">
    <w:abstractNumId w:val="4"/>
  </w:num>
  <w:num w:numId="5">
    <w:abstractNumId w:val="11"/>
  </w:num>
  <w:num w:numId="6">
    <w:abstractNumId w:val="13"/>
  </w:num>
  <w:num w:numId="7">
    <w:abstractNumId w:val="12"/>
  </w:num>
  <w:num w:numId="8">
    <w:abstractNumId w:val="2"/>
  </w:num>
  <w:num w:numId="9">
    <w:abstractNumId w:val="8"/>
  </w:num>
  <w:num w:numId="10">
    <w:abstractNumId w:val="9"/>
  </w:num>
  <w:num w:numId="11">
    <w:abstractNumId w:val="7"/>
  </w:num>
  <w:num w:numId="12">
    <w:abstractNumId w:val="6"/>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170"/>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2351"/>
    <w:rsid w:val="00015352"/>
    <w:rsid w:val="00016396"/>
    <w:rsid w:val="00021B4B"/>
    <w:rsid w:val="00040734"/>
    <w:rsid w:val="00041F5C"/>
    <w:rsid w:val="0004592C"/>
    <w:rsid w:val="00057CA1"/>
    <w:rsid w:val="000615A6"/>
    <w:rsid w:val="00074690"/>
    <w:rsid w:val="00074B57"/>
    <w:rsid w:val="0008152F"/>
    <w:rsid w:val="00081564"/>
    <w:rsid w:val="00082A30"/>
    <w:rsid w:val="0008509E"/>
    <w:rsid w:val="0008722A"/>
    <w:rsid w:val="000918D5"/>
    <w:rsid w:val="00094363"/>
    <w:rsid w:val="000A251D"/>
    <w:rsid w:val="000B63FD"/>
    <w:rsid w:val="000C5BB4"/>
    <w:rsid w:val="000E3F74"/>
    <w:rsid w:val="000F02C4"/>
    <w:rsid w:val="000F5025"/>
    <w:rsid w:val="00111FAC"/>
    <w:rsid w:val="001140A7"/>
    <w:rsid w:val="00124D98"/>
    <w:rsid w:val="00135118"/>
    <w:rsid w:val="00135D61"/>
    <w:rsid w:val="0013674A"/>
    <w:rsid w:val="00142140"/>
    <w:rsid w:val="001459D7"/>
    <w:rsid w:val="00162705"/>
    <w:rsid w:val="00172375"/>
    <w:rsid w:val="0017417C"/>
    <w:rsid w:val="0017442B"/>
    <w:rsid w:val="001847E8"/>
    <w:rsid w:val="00184E57"/>
    <w:rsid w:val="00194064"/>
    <w:rsid w:val="00195195"/>
    <w:rsid w:val="001A1D87"/>
    <w:rsid w:val="001A1D88"/>
    <w:rsid w:val="001A1E36"/>
    <w:rsid w:val="001B7C4A"/>
    <w:rsid w:val="001C69A7"/>
    <w:rsid w:val="001D78CB"/>
    <w:rsid w:val="001E3442"/>
    <w:rsid w:val="001E5403"/>
    <w:rsid w:val="001F08FE"/>
    <w:rsid w:val="001F0AC0"/>
    <w:rsid w:val="001F23AC"/>
    <w:rsid w:val="001F682C"/>
    <w:rsid w:val="001F6845"/>
    <w:rsid w:val="00200E11"/>
    <w:rsid w:val="00207E22"/>
    <w:rsid w:val="002112CC"/>
    <w:rsid w:val="002152C7"/>
    <w:rsid w:val="00222E4C"/>
    <w:rsid w:val="00223180"/>
    <w:rsid w:val="002237EA"/>
    <w:rsid w:val="00225CDD"/>
    <w:rsid w:val="002333B1"/>
    <w:rsid w:val="00237168"/>
    <w:rsid w:val="0024009C"/>
    <w:rsid w:val="00245F53"/>
    <w:rsid w:val="002473F2"/>
    <w:rsid w:val="002535CC"/>
    <w:rsid w:val="00280B18"/>
    <w:rsid w:val="00280FB2"/>
    <w:rsid w:val="00291115"/>
    <w:rsid w:val="00294511"/>
    <w:rsid w:val="00297F17"/>
    <w:rsid w:val="002A6194"/>
    <w:rsid w:val="002C01F9"/>
    <w:rsid w:val="002C33D3"/>
    <w:rsid w:val="002C73D7"/>
    <w:rsid w:val="002D18B1"/>
    <w:rsid w:val="002D6E06"/>
    <w:rsid w:val="002E0439"/>
    <w:rsid w:val="002E28AD"/>
    <w:rsid w:val="002F1A6C"/>
    <w:rsid w:val="002F34E5"/>
    <w:rsid w:val="002F34F2"/>
    <w:rsid w:val="00304B14"/>
    <w:rsid w:val="003074EC"/>
    <w:rsid w:val="00313779"/>
    <w:rsid w:val="00320D53"/>
    <w:rsid w:val="003262D3"/>
    <w:rsid w:val="0032740B"/>
    <w:rsid w:val="0033189E"/>
    <w:rsid w:val="00335B79"/>
    <w:rsid w:val="00336711"/>
    <w:rsid w:val="0034299B"/>
    <w:rsid w:val="003437AA"/>
    <w:rsid w:val="00345E3B"/>
    <w:rsid w:val="0035138D"/>
    <w:rsid w:val="00353FED"/>
    <w:rsid w:val="00356D12"/>
    <w:rsid w:val="00361DBD"/>
    <w:rsid w:val="00371316"/>
    <w:rsid w:val="00385D52"/>
    <w:rsid w:val="00390668"/>
    <w:rsid w:val="0039456D"/>
    <w:rsid w:val="00396486"/>
    <w:rsid w:val="003B06C6"/>
    <w:rsid w:val="003B12A0"/>
    <w:rsid w:val="003B3162"/>
    <w:rsid w:val="003C06D6"/>
    <w:rsid w:val="003C2E95"/>
    <w:rsid w:val="003C3E45"/>
    <w:rsid w:val="003D1C20"/>
    <w:rsid w:val="003D29E6"/>
    <w:rsid w:val="003D2B69"/>
    <w:rsid w:val="003D2E6B"/>
    <w:rsid w:val="003D4C4B"/>
    <w:rsid w:val="003E07C2"/>
    <w:rsid w:val="003E1F7E"/>
    <w:rsid w:val="003E3948"/>
    <w:rsid w:val="003E45CF"/>
    <w:rsid w:val="003E7B53"/>
    <w:rsid w:val="003F0994"/>
    <w:rsid w:val="003F1D70"/>
    <w:rsid w:val="003F1EB5"/>
    <w:rsid w:val="003F5761"/>
    <w:rsid w:val="004010AA"/>
    <w:rsid w:val="0040198B"/>
    <w:rsid w:val="0040269C"/>
    <w:rsid w:val="004153CB"/>
    <w:rsid w:val="0041622A"/>
    <w:rsid w:val="004214A9"/>
    <w:rsid w:val="00422955"/>
    <w:rsid w:val="00422DF1"/>
    <w:rsid w:val="00423E16"/>
    <w:rsid w:val="004255D9"/>
    <w:rsid w:val="00444C6C"/>
    <w:rsid w:val="00445BF6"/>
    <w:rsid w:val="00447294"/>
    <w:rsid w:val="00451B17"/>
    <w:rsid w:val="00462445"/>
    <w:rsid w:val="00472236"/>
    <w:rsid w:val="004812A9"/>
    <w:rsid w:val="004853EC"/>
    <w:rsid w:val="004A08CE"/>
    <w:rsid w:val="004A7460"/>
    <w:rsid w:val="004B3A86"/>
    <w:rsid w:val="004B3BAB"/>
    <w:rsid w:val="004F06D8"/>
    <w:rsid w:val="004F15FD"/>
    <w:rsid w:val="004F357E"/>
    <w:rsid w:val="00503961"/>
    <w:rsid w:val="00511052"/>
    <w:rsid w:val="005118DE"/>
    <w:rsid w:val="00531CCA"/>
    <w:rsid w:val="00544A83"/>
    <w:rsid w:val="00544D0B"/>
    <w:rsid w:val="00565C23"/>
    <w:rsid w:val="00570946"/>
    <w:rsid w:val="00577D92"/>
    <w:rsid w:val="00590835"/>
    <w:rsid w:val="00590AB8"/>
    <w:rsid w:val="00597666"/>
    <w:rsid w:val="005A354C"/>
    <w:rsid w:val="005A758F"/>
    <w:rsid w:val="005C1FC8"/>
    <w:rsid w:val="005C21A6"/>
    <w:rsid w:val="005C2CA1"/>
    <w:rsid w:val="005C53F5"/>
    <w:rsid w:val="00601106"/>
    <w:rsid w:val="0061086F"/>
    <w:rsid w:val="00612E4E"/>
    <w:rsid w:val="00613679"/>
    <w:rsid w:val="006252A1"/>
    <w:rsid w:val="006302B5"/>
    <w:rsid w:val="0063295D"/>
    <w:rsid w:val="00634BDB"/>
    <w:rsid w:val="00640E3C"/>
    <w:rsid w:val="00646D63"/>
    <w:rsid w:val="0065302F"/>
    <w:rsid w:val="00671570"/>
    <w:rsid w:val="006749CF"/>
    <w:rsid w:val="00685D21"/>
    <w:rsid w:val="00691A82"/>
    <w:rsid w:val="00692316"/>
    <w:rsid w:val="006944A0"/>
    <w:rsid w:val="00694B0F"/>
    <w:rsid w:val="006959D3"/>
    <w:rsid w:val="006963DC"/>
    <w:rsid w:val="00696DBE"/>
    <w:rsid w:val="00696E19"/>
    <w:rsid w:val="00696FC4"/>
    <w:rsid w:val="006971CF"/>
    <w:rsid w:val="00697C16"/>
    <w:rsid w:val="00697E34"/>
    <w:rsid w:val="006A02F3"/>
    <w:rsid w:val="006A1407"/>
    <w:rsid w:val="006A3727"/>
    <w:rsid w:val="006B07B1"/>
    <w:rsid w:val="006B2E96"/>
    <w:rsid w:val="006C5957"/>
    <w:rsid w:val="006C7C31"/>
    <w:rsid w:val="006D4D3C"/>
    <w:rsid w:val="006E27AD"/>
    <w:rsid w:val="006F33E2"/>
    <w:rsid w:val="006F4560"/>
    <w:rsid w:val="0070391C"/>
    <w:rsid w:val="0070739C"/>
    <w:rsid w:val="00712028"/>
    <w:rsid w:val="0071460B"/>
    <w:rsid w:val="00724002"/>
    <w:rsid w:val="00724F78"/>
    <w:rsid w:val="00732675"/>
    <w:rsid w:val="00733757"/>
    <w:rsid w:val="00737FD1"/>
    <w:rsid w:val="007477FB"/>
    <w:rsid w:val="0075083B"/>
    <w:rsid w:val="0075549D"/>
    <w:rsid w:val="007610D2"/>
    <w:rsid w:val="00772C29"/>
    <w:rsid w:val="007764FD"/>
    <w:rsid w:val="00794243"/>
    <w:rsid w:val="007A0594"/>
    <w:rsid w:val="007A13BA"/>
    <w:rsid w:val="007A5267"/>
    <w:rsid w:val="007B29E4"/>
    <w:rsid w:val="007E0946"/>
    <w:rsid w:val="007E0BD3"/>
    <w:rsid w:val="007E1DE2"/>
    <w:rsid w:val="007E4093"/>
    <w:rsid w:val="007E4B8C"/>
    <w:rsid w:val="00804C3D"/>
    <w:rsid w:val="00805A14"/>
    <w:rsid w:val="00810897"/>
    <w:rsid w:val="00810D7E"/>
    <w:rsid w:val="00813A1D"/>
    <w:rsid w:val="008158D7"/>
    <w:rsid w:val="0082514B"/>
    <w:rsid w:val="00830362"/>
    <w:rsid w:val="0083039F"/>
    <w:rsid w:val="00833B58"/>
    <w:rsid w:val="00845FE5"/>
    <w:rsid w:val="00863563"/>
    <w:rsid w:val="00870D67"/>
    <w:rsid w:val="0087353F"/>
    <w:rsid w:val="00873B99"/>
    <w:rsid w:val="00890A78"/>
    <w:rsid w:val="00892947"/>
    <w:rsid w:val="008A64D5"/>
    <w:rsid w:val="008A67E2"/>
    <w:rsid w:val="008B44E7"/>
    <w:rsid w:val="008B643C"/>
    <w:rsid w:val="008C380D"/>
    <w:rsid w:val="008C439C"/>
    <w:rsid w:val="008D2898"/>
    <w:rsid w:val="008D2F11"/>
    <w:rsid w:val="008D585B"/>
    <w:rsid w:val="008D6101"/>
    <w:rsid w:val="008E1399"/>
    <w:rsid w:val="008E1612"/>
    <w:rsid w:val="008E29A5"/>
    <w:rsid w:val="008E3F4B"/>
    <w:rsid w:val="008E65A1"/>
    <w:rsid w:val="008F3124"/>
    <w:rsid w:val="008F6B07"/>
    <w:rsid w:val="0090717C"/>
    <w:rsid w:val="00913887"/>
    <w:rsid w:val="00915E99"/>
    <w:rsid w:val="00916DE4"/>
    <w:rsid w:val="009178CD"/>
    <w:rsid w:val="00921110"/>
    <w:rsid w:val="009215DE"/>
    <w:rsid w:val="00933D02"/>
    <w:rsid w:val="00934C21"/>
    <w:rsid w:val="00940F65"/>
    <w:rsid w:val="00943A7B"/>
    <w:rsid w:val="00943F6D"/>
    <w:rsid w:val="00960332"/>
    <w:rsid w:val="00962E17"/>
    <w:rsid w:val="00964AB8"/>
    <w:rsid w:val="00971B99"/>
    <w:rsid w:val="00971E4C"/>
    <w:rsid w:val="00974205"/>
    <w:rsid w:val="00974526"/>
    <w:rsid w:val="009764C4"/>
    <w:rsid w:val="009839F9"/>
    <w:rsid w:val="00985E91"/>
    <w:rsid w:val="00997271"/>
    <w:rsid w:val="00997847"/>
    <w:rsid w:val="009A3D21"/>
    <w:rsid w:val="009F0944"/>
    <w:rsid w:val="00A01670"/>
    <w:rsid w:val="00A02A12"/>
    <w:rsid w:val="00A03151"/>
    <w:rsid w:val="00A06CF0"/>
    <w:rsid w:val="00A13441"/>
    <w:rsid w:val="00A14E92"/>
    <w:rsid w:val="00A251B6"/>
    <w:rsid w:val="00A25293"/>
    <w:rsid w:val="00A3727D"/>
    <w:rsid w:val="00A37E26"/>
    <w:rsid w:val="00A420FE"/>
    <w:rsid w:val="00A47E0C"/>
    <w:rsid w:val="00A5080D"/>
    <w:rsid w:val="00A5180D"/>
    <w:rsid w:val="00A5614C"/>
    <w:rsid w:val="00A64C51"/>
    <w:rsid w:val="00A916AC"/>
    <w:rsid w:val="00A91B60"/>
    <w:rsid w:val="00AA27B8"/>
    <w:rsid w:val="00AA2AC0"/>
    <w:rsid w:val="00AA4156"/>
    <w:rsid w:val="00AA4789"/>
    <w:rsid w:val="00AA52B9"/>
    <w:rsid w:val="00AA7535"/>
    <w:rsid w:val="00AB681E"/>
    <w:rsid w:val="00AC0896"/>
    <w:rsid w:val="00AD272C"/>
    <w:rsid w:val="00AD6573"/>
    <w:rsid w:val="00B12266"/>
    <w:rsid w:val="00B12546"/>
    <w:rsid w:val="00B20D99"/>
    <w:rsid w:val="00B218E1"/>
    <w:rsid w:val="00B21C4A"/>
    <w:rsid w:val="00B2524C"/>
    <w:rsid w:val="00B263EA"/>
    <w:rsid w:val="00B31924"/>
    <w:rsid w:val="00B32031"/>
    <w:rsid w:val="00B32400"/>
    <w:rsid w:val="00B40B3B"/>
    <w:rsid w:val="00B42322"/>
    <w:rsid w:val="00B476CE"/>
    <w:rsid w:val="00B47871"/>
    <w:rsid w:val="00B5017F"/>
    <w:rsid w:val="00B50B45"/>
    <w:rsid w:val="00B64DE9"/>
    <w:rsid w:val="00B711C8"/>
    <w:rsid w:val="00B749E1"/>
    <w:rsid w:val="00B75345"/>
    <w:rsid w:val="00B75BCB"/>
    <w:rsid w:val="00B8089E"/>
    <w:rsid w:val="00B83621"/>
    <w:rsid w:val="00B93491"/>
    <w:rsid w:val="00B93936"/>
    <w:rsid w:val="00B97C87"/>
    <w:rsid w:val="00BA2235"/>
    <w:rsid w:val="00BA2CEC"/>
    <w:rsid w:val="00BA6DEE"/>
    <w:rsid w:val="00BB1A55"/>
    <w:rsid w:val="00BB5C59"/>
    <w:rsid w:val="00BC4CD8"/>
    <w:rsid w:val="00BD11AA"/>
    <w:rsid w:val="00BD60A5"/>
    <w:rsid w:val="00BE1B5D"/>
    <w:rsid w:val="00BE4223"/>
    <w:rsid w:val="00BF13DC"/>
    <w:rsid w:val="00C03F06"/>
    <w:rsid w:val="00C12B34"/>
    <w:rsid w:val="00C2196C"/>
    <w:rsid w:val="00C2464F"/>
    <w:rsid w:val="00C25BD4"/>
    <w:rsid w:val="00C278CB"/>
    <w:rsid w:val="00C407DB"/>
    <w:rsid w:val="00C44CF8"/>
    <w:rsid w:val="00C46FA9"/>
    <w:rsid w:val="00C510EC"/>
    <w:rsid w:val="00C548AE"/>
    <w:rsid w:val="00C560A2"/>
    <w:rsid w:val="00C60F5B"/>
    <w:rsid w:val="00C633A3"/>
    <w:rsid w:val="00C73689"/>
    <w:rsid w:val="00C86CFA"/>
    <w:rsid w:val="00C909CD"/>
    <w:rsid w:val="00C95EFB"/>
    <w:rsid w:val="00CB0270"/>
    <w:rsid w:val="00CB230D"/>
    <w:rsid w:val="00CB2DF8"/>
    <w:rsid w:val="00CB32D4"/>
    <w:rsid w:val="00CD136D"/>
    <w:rsid w:val="00CD7B47"/>
    <w:rsid w:val="00CF0EBD"/>
    <w:rsid w:val="00CF373A"/>
    <w:rsid w:val="00CF3F43"/>
    <w:rsid w:val="00CF498E"/>
    <w:rsid w:val="00CF5A84"/>
    <w:rsid w:val="00D03BF4"/>
    <w:rsid w:val="00D07FDA"/>
    <w:rsid w:val="00D17D5F"/>
    <w:rsid w:val="00D21F0B"/>
    <w:rsid w:val="00D32CA2"/>
    <w:rsid w:val="00D331EB"/>
    <w:rsid w:val="00D33A14"/>
    <w:rsid w:val="00D35EC9"/>
    <w:rsid w:val="00D454A7"/>
    <w:rsid w:val="00D463E8"/>
    <w:rsid w:val="00D474BB"/>
    <w:rsid w:val="00D5151B"/>
    <w:rsid w:val="00D516B7"/>
    <w:rsid w:val="00D545C0"/>
    <w:rsid w:val="00D55106"/>
    <w:rsid w:val="00D5621F"/>
    <w:rsid w:val="00D5762F"/>
    <w:rsid w:val="00D643D5"/>
    <w:rsid w:val="00D73DA5"/>
    <w:rsid w:val="00D779A3"/>
    <w:rsid w:val="00D914DA"/>
    <w:rsid w:val="00D92BD5"/>
    <w:rsid w:val="00DA5CEB"/>
    <w:rsid w:val="00DA7CA4"/>
    <w:rsid w:val="00DA7EBE"/>
    <w:rsid w:val="00DB482D"/>
    <w:rsid w:val="00DB6D3A"/>
    <w:rsid w:val="00DC32FE"/>
    <w:rsid w:val="00DC3A8C"/>
    <w:rsid w:val="00DD3DCD"/>
    <w:rsid w:val="00DE4A3E"/>
    <w:rsid w:val="00DE58AA"/>
    <w:rsid w:val="00DF50E7"/>
    <w:rsid w:val="00E25C12"/>
    <w:rsid w:val="00E3097C"/>
    <w:rsid w:val="00E3117F"/>
    <w:rsid w:val="00E34942"/>
    <w:rsid w:val="00E47EC9"/>
    <w:rsid w:val="00E5403D"/>
    <w:rsid w:val="00E55F1C"/>
    <w:rsid w:val="00E621FE"/>
    <w:rsid w:val="00E743B9"/>
    <w:rsid w:val="00E7650B"/>
    <w:rsid w:val="00E82E87"/>
    <w:rsid w:val="00E83499"/>
    <w:rsid w:val="00E84487"/>
    <w:rsid w:val="00E847D0"/>
    <w:rsid w:val="00E91D6A"/>
    <w:rsid w:val="00E9232C"/>
    <w:rsid w:val="00E94563"/>
    <w:rsid w:val="00EA047C"/>
    <w:rsid w:val="00EA4F4F"/>
    <w:rsid w:val="00EA52A3"/>
    <w:rsid w:val="00EB16A8"/>
    <w:rsid w:val="00EB6BE8"/>
    <w:rsid w:val="00EC738D"/>
    <w:rsid w:val="00EE5510"/>
    <w:rsid w:val="00F0748C"/>
    <w:rsid w:val="00F117A7"/>
    <w:rsid w:val="00F16C7B"/>
    <w:rsid w:val="00F3152F"/>
    <w:rsid w:val="00F327B8"/>
    <w:rsid w:val="00F403C5"/>
    <w:rsid w:val="00F44F3E"/>
    <w:rsid w:val="00F45AFB"/>
    <w:rsid w:val="00F461C0"/>
    <w:rsid w:val="00F5779E"/>
    <w:rsid w:val="00F64A71"/>
    <w:rsid w:val="00F720A8"/>
    <w:rsid w:val="00F7355C"/>
    <w:rsid w:val="00F8273D"/>
    <w:rsid w:val="00F84E08"/>
    <w:rsid w:val="00F875A2"/>
    <w:rsid w:val="00F87661"/>
    <w:rsid w:val="00F91EAE"/>
    <w:rsid w:val="00F9352A"/>
    <w:rsid w:val="00FA0636"/>
    <w:rsid w:val="00FA250A"/>
    <w:rsid w:val="00FB0E4A"/>
    <w:rsid w:val="00FB3FFD"/>
    <w:rsid w:val="00FB45AD"/>
    <w:rsid w:val="00FC1B1C"/>
    <w:rsid w:val="00FC365D"/>
    <w:rsid w:val="00FC7184"/>
    <w:rsid w:val="00FC7D98"/>
    <w:rsid w:val="00FD67EB"/>
    <w:rsid w:val="00FE75B5"/>
    <w:rsid w:val="00FF3166"/>
    <w:rsid w:val="00FF5CE8"/>
    <w:rsid w:val="00FF6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customStyle="1" w:styleId="OZNZACZNIKAwskazanienrzacznika">
    <w:name w:val="OZN_ZAŁĄCZNIKA – wskazanie nr załącznika"/>
    <w:basedOn w:val="Normalny"/>
    <w:uiPriority w:val="28"/>
    <w:qFormat/>
    <w:rsid w:val="00F64A71"/>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F64A71"/>
    <w:pPr>
      <w:keepNext/>
      <w:spacing w:after="240" w:line="240" w:lineRule="auto"/>
      <w:ind w:left="5670"/>
      <w:contextualSpacing/>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unhideWhenUsed/>
    <w:rsid w:val="006D4D3C"/>
    <w:rPr>
      <w:sz w:val="16"/>
      <w:szCs w:val="16"/>
    </w:rPr>
  </w:style>
  <w:style w:type="paragraph" w:styleId="Tekstkomentarza">
    <w:name w:val="annotation text"/>
    <w:basedOn w:val="Normalny"/>
    <w:link w:val="TekstkomentarzaZnak"/>
    <w:uiPriority w:val="99"/>
    <w:unhideWhenUsed/>
    <w:rsid w:val="006D4D3C"/>
    <w:pPr>
      <w:spacing w:line="240" w:lineRule="auto"/>
    </w:pPr>
    <w:rPr>
      <w:sz w:val="20"/>
      <w:szCs w:val="20"/>
    </w:rPr>
  </w:style>
  <w:style w:type="character" w:customStyle="1" w:styleId="TekstkomentarzaZnak">
    <w:name w:val="Tekst komentarza Znak"/>
    <w:basedOn w:val="Domylnaczcionkaakapitu"/>
    <w:link w:val="Tekstkomentarza"/>
    <w:uiPriority w:val="99"/>
    <w:rsid w:val="006D4D3C"/>
    <w:rPr>
      <w:sz w:val="20"/>
      <w:szCs w:val="20"/>
    </w:rPr>
  </w:style>
  <w:style w:type="paragraph" w:styleId="Tematkomentarza">
    <w:name w:val="annotation subject"/>
    <w:basedOn w:val="Tekstkomentarza"/>
    <w:next w:val="Tekstkomentarza"/>
    <w:link w:val="TematkomentarzaZnak"/>
    <w:uiPriority w:val="99"/>
    <w:semiHidden/>
    <w:unhideWhenUsed/>
    <w:rsid w:val="006D4D3C"/>
    <w:rPr>
      <w:b/>
      <w:bCs/>
    </w:rPr>
  </w:style>
  <w:style w:type="character" w:customStyle="1" w:styleId="TematkomentarzaZnak">
    <w:name w:val="Temat komentarza Znak"/>
    <w:basedOn w:val="TekstkomentarzaZnak"/>
    <w:link w:val="Tematkomentarza"/>
    <w:uiPriority w:val="99"/>
    <w:semiHidden/>
    <w:rsid w:val="006D4D3C"/>
    <w:rPr>
      <w:b/>
      <w:bCs/>
      <w:sz w:val="20"/>
      <w:szCs w:val="20"/>
    </w:rPr>
  </w:style>
  <w:style w:type="paragraph" w:styleId="Tekstdymka">
    <w:name w:val="Balloon Text"/>
    <w:basedOn w:val="Normalny"/>
    <w:link w:val="TekstdymkaZnak"/>
    <w:uiPriority w:val="99"/>
    <w:semiHidden/>
    <w:unhideWhenUsed/>
    <w:rsid w:val="006D4D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4D3C"/>
    <w:rPr>
      <w:rFonts w:ascii="Segoe UI" w:hAnsi="Segoe UI" w:cs="Segoe UI"/>
      <w:sz w:val="18"/>
      <w:szCs w:val="18"/>
    </w:rPr>
  </w:style>
  <w:style w:type="character" w:styleId="Hipercze">
    <w:name w:val="Hyperlink"/>
    <w:basedOn w:val="Domylnaczcionkaakapitu"/>
    <w:uiPriority w:val="99"/>
    <w:unhideWhenUsed/>
    <w:rsid w:val="00B93491"/>
    <w:rPr>
      <w:color w:val="0563C1" w:themeColor="hyperlink"/>
      <w:u w:val="single"/>
    </w:rPr>
  </w:style>
  <w:style w:type="character" w:customStyle="1" w:styleId="Nierozpoznanawzmianka1">
    <w:name w:val="Nierozpoznana wzmianka1"/>
    <w:basedOn w:val="Domylnaczcionkaakapitu"/>
    <w:uiPriority w:val="99"/>
    <w:semiHidden/>
    <w:unhideWhenUsed/>
    <w:rsid w:val="00B93491"/>
    <w:rPr>
      <w:color w:val="605E5C"/>
      <w:shd w:val="clear" w:color="auto" w:fill="E1DFDD"/>
    </w:rPr>
  </w:style>
  <w:style w:type="character" w:styleId="UyteHipercze">
    <w:name w:val="FollowedHyperlink"/>
    <w:basedOn w:val="Domylnaczcionkaakapitu"/>
    <w:uiPriority w:val="99"/>
    <w:semiHidden/>
    <w:unhideWhenUsed/>
    <w:rsid w:val="00B93491"/>
    <w:rPr>
      <w:color w:val="954F72" w:themeColor="followedHyperlink"/>
      <w:u w:val="single"/>
    </w:rPr>
  </w:style>
  <w:style w:type="paragraph" w:styleId="Poprawka">
    <w:name w:val="Revision"/>
    <w:hidden/>
    <w:uiPriority w:val="99"/>
    <w:semiHidden/>
    <w:rsid w:val="00985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679771026">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5.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3.xml><?xml version="1.0" encoding="utf-8"?>
<ds:datastoreItem xmlns:ds="http://schemas.openxmlformats.org/officeDocument/2006/customXml" ds:itemID="{828760F1-7235-4116-8FE7-A0122D3C94FB}">
  <ds:schemaRefs>
    <ds:schemaRef ds:uri="http://schemas.openxmlformats.org/officeDocument/2006/bibliography"/>
  </ds:schemaRefs>
</ds:datastoreItem>
</file>

<file path=customXml/itemProps4.xml><?xml version="1.0" encoding="utf-8"?>
<ds:datastoreItem xmlns:ds="http://schemas.openxmlformats.org/officeDocument/2006/customXml" ds:itemID="{59EDE8DE-16E2-42AA-B294-D098070C49B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1823</Words>
  <Characters>10941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Rudzińska Magdalena</cp:lastModifiedBy>
  <cp:revision>2</cp:revision>
  <dcterms:created xsi:type="dcterms:W3CDTF">2025-12-02T14:13:00Z</dcterms:created>
  <dcterms:modified xsi:type="dcterms:W3CDTF">2025-12-02T14:13:00Z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7ee34192-10f0-4477-9841-2673f21ec948</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